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A64" w:rsidRPr="00BC3A64" w:rsidRDefault="00BC3A64" w:rsidP="00BC3A64">
      <w:pPr>
        <w:spacing w:line="360" w:lineRule="auto"/>
        <w:jc w:val="center"/>
        <w:rPr>
          <w:rFonts w:ascii="Verdana" w:eastAsia="Times New Roman" w:hAnsi="Verdana"/>
          <w:b/>
          <w:sz w:val="21"/>
          <w:szCs w:val="21"/>
          <w:lang w:val="ru-RU" w:eastAsia="ru-RU" w:bidi="ar-SA"/>
        </w:rPr>
      </w:pPr>
      <w:r w:rsidRPr="00BC3A64">
        <w:rPr>
          <w:rFonts w:ascii="Verdana" w:eastAsia="Times New Roman" w:hAnsi="Verdana"/>
          <w:b/>
          <w:sz w:val="21"/>
          <w:szCs w:val="21"/>
          <w:lang w:val="ru-RU" w:eastAsia="ru-RU" w:bidi="ar-SA"/>
        </w:rPr>
        <w:t>ПРАВИТЕЛЬСТВО РОССИЙСКОЙ ФЕДЕРАЦИИ</w:t>
      </w:r>
    </w:p>
    <w:p w:rsidR="00BC3A64" w:rsidRPr="00BC3A64" w:rsidRDefault="00BC3A64" w:rsidP="00BC3A64">
      <w:pPr>
        <w:spacing w:line="360" w:lineRule="auto"/>
        <w:jc w:val="center"/>
        <w:rPr>
          <w:rFonts w:ascii="Verdana" w:eastAsia="Times New Roman" w:hAnsi="Verdana"/>
          <w:b/>
          <w:sz w:val="21"/>
          <w:szCs w:val="21"/>
          <w:lang w:val="ru-RU" w:eastAsia="ru-RU" w:bidi="ar-SA"/>
        </w:rPr>
      </w:pPr>
      <w:r w:rsidRPr="00BC3A64">
        <w:rPr>
          <w:rFonts w:ascii="Verdana" w:eastAsia="Times New Roman" w:hAnsi="Verdana"/>
          <w:b/>
          <w:sz w:val="21"/>
          <w:szCs w:val="21"/>
          <w:lang w:val="ru-RU" w:eastAsia="ru-RU" w:bidi="ar-SA"/>
        </w:rPr>
        <w:t> </w:t>
      </w:r>
    </w:p>
    <w:p w:rsidR="00BC3A64" w:rsidRPr="00BC3A64" w:rsidRDefault="00BC3A64" w:rsidP="00BC3A64">
      <w:pPr>
        <w:spacing w:line="360" w:lineRule="auto"/>
        <w:jc w:val="center"/>
        <w:rPr>
          <w:rFonts w:ascii="Verdana" w:eastAsia="Times New Roman" w:hAnsi="Verdana"/>
          <w:b/>
          <w:sz w:val="21"/>
          <w:szCs w:val="21"/>
          <w:lang w:val="ru-RU" w:eastAsia="ru-RU" w:bidi="ar-SA"/>
        </w:rPr>
      </w:pPr>
      <w:r w:rsidRPr="00BC3A64">
        <w:rPr>
          <w:rFonts w:ascii="Verdana" w:eastAsia="Times New Roman" w:hAnsi="Verdana"/>
          <w:b/>
          <w:sz w:val="21"/>
          <w:szCs w:val="21"/>
          <w:lang w:val="ru-RU" w:eastAsia="ru-RU" w:bidi="ar-SA"/>
        </w:rPr>
        <w:t>ПОСТАНОВЛЕНИЕ</w:t>
      </w:r>
    </w:p>
    <w:p w:rsidR="00BC3A64" w:rsidRPr="00BC3A64" w:rsidRDefault="00BC3A64" w:rsidP="00BC3A64">
      <w:pPr>
        <w:spacing w:line="360" w:lineRule="auto"/>
        <w:jc w:val="center"/>
        <w:rPr>
          <w:rFonts w:ascii="Verdana" w:eastAsia="Times New Roman" w:hAnsi="Verdana"/>
          <w:b/>
          <w:sz w:val="21"/>
          <w:szCs w:val="21"/>
          <w:lang w:val="ru-RU" w:eastAsia="ru-RU" w:bidi="ar-SA"/>
        </w:rPr>
      </w:pPr>
      <w:r w:rsidRPr="00BC3A64">
        <w:rPr>
          <w:rFonts w:ascii="Verdana" w:eastAsia="Times New Roman" w:hAnsi="Verdana"/>
          <w:b/>
          <w:sz w:val="21"/>
          <w:szCs w:val="21"/>
          <w:lang w:val="ru-RU" w:eastAsia="ru-RU" w:bidi="ar-SA"/>
        </w:rPr>
        <w:t>от 11 февраля 2016 г. N 95</w:t>
      </w:r>
    </w:p>
    <w:p w:rsidR="00BC3A64" w:rsidRPr="00BC3A64" w:rsidRDefault="00BC3A64" w:rsidP="00BC3A64">
      <w:pPr>
        <w:spacing w:line="360" w:lineRule="auto"/>
        <w:jc w:val="center"/>
        <w:rPr>
          <w:rFonts w:ascii="Verdana" w:eastAsia="Times New Roman" w:hAnsi="Verdana"/>
          <w:b/>
          <w:sz w:val="21"/>
          <w:szCs w:val="21"/>
          <w:lang w:val="ru-RU" w:eastAsia="ru-RU" w:bidi="ar-SA"/>
        </w:rPr>
      </w:pPr>
      <w:r w:rsidRPr="00BC3A64">
        <w:rPr>
          <w:rFonts w:ascii="Verdana" w:eastAsia="Times New Roman" w:hAnsi="Verdana"/>
          <w:b/>
          <w:sz w:val="21"/>
          <w:szCs w:val="21"/>
          <w:lang w:val="ru-RU" w:eastAsia="ru-RU" w:bidi="ar-SA"/>
        </w:rPr>
        <w:t> </w:t>
      </w:r>
    </w:p>
    <w:p w:rsidR="00BC3A64" w:rsidRPr="00BC3A64" w:rsidRDefault="00BC3A64" w:rsidP="00BC3A64">
      <w:pPr>
        <w:spacing w:line="360" w:lineRule="auto"/>
        <w:jc w:val="center"/>
        <w:rPr>
          <w:rFonts w:ascii="Verdana" w:eastAsia="Times New Roman" w:hAnsi="Verdana"/>
          <w:b/>
          <w:sz w:val="21"/>
          <w:szCs w:val="21"/>
          <w:lang w:val="ru-RU" w:eastAsia="ru-RU" w:bidi="ar-SA"/>
        </w:rPr>
      </w:pPr>
      <w:r w:rsidRPr="00BC3A64">
        <w:rPr>
          <w:rFonts w:ascii="Verdana" w:eastAsia="Times New Roman" w:hAnsi="Verdana"/>
          <w:b/>
          <w:sz w:val="21"/>
          <w:szCs w:val="21"/>
          <w:lang w:val="ru-RU" w:eastAsia="ru-RU" w:bidi="ar-SA"/>
        </w:rPr>
        <w:t>ОБ УТВЕРЖДЕНИИ УСТАВА</w:t>
      </w:r>
    </w:p>
    <w:p w:rsidR="00BC3A64" w:rsidRPr="00BC3A64" w:rsidRDefault="00BC3A64" w:rsidP="00BC3A64">
      <w:pPr>
        <w:spacing w:line="360" w:lineRule="auto"/>
        <w:jc w:val="center"/>
        <w:rPr>
          <w:rFonts w:ascii="Verdana" w:eastAsia="Times New Roman" w:hAnsi="Verdana"/>
          <w:b/>
          <w:sz w:val="21"/>
          <w:szCs w:val="21"/>
          <w:lang w:val="ru-RU" w:eastAsia="ru-RU" w:bidi="ar-SA"/>
        </w:rPr>
      </w:pPr>
      <w:r w:rsidRPr="00BC3A64">
        <w:rPr>
          <w:rFonts w:ascii="Verdana" w:eastAsia="Times New Roman" w:hAnsi="Verdana"/>
          <w:b/>
          <w:sz w:val="21"/>
          <w:szCs w:val="21"/>
          <w:lang w:val="ru-RU" w:eastAsia="ru-RU" w:bidi="ar-SA"/>
        </w:rPr>
        <w:t>ФЕДЕРАЛЬНОГО ГОСУДАРСТВЕННОГО БЮДЖЕТНОГО УЧРЕЖДЕНИЯ</w:t>
      </w:r>
    </w:p>
    <w:p w:rsidR="00BC3A64" w:rsidRPr="00BC3A64" w:rsidRDefault="00BC3A64" w:rsidP="00BC3A64">
      <w:pPr>
        <w:spacing w:line="360" w:lineRule="auto"/>
        <w:jc w:val="center"/>
        <w:rPr>
          <w:rFonts w:ascii="Verdana" w:eastAsia="Times New Roman" w:hAnsi="Verdana"/>
          <w:b/>
          <w:sz w:val="21"/>
          <w:szCs w:val="21"/>
          <w:lang w:val="ru-RU" w:eastAsia="ru-RU" w:bidi="ar-SA"/>
        </w:rPr>
      </w:pPr>
      <w:r w:rsidRPr="00BC3A64">
        <w:rPr>
          <w:rFonts w:ascii="Verdana" w:eastAsia="Times New Roman" w:hAnsi="Verdana"/>
          <w:b/>
          <w:sz w:val="21"/>
          <w:szCs w:val="21"/>
          <w:lang w:val="ru-RU" w:eastAsia="ru-RU" w:bidi="ar-SA"/>
        </w:rPr>
        <w:t>"РОССИЙСКАЯ АКАДЕМИЯ ХУДОЖЕСТВ"</w:t>
      </w:r>
    </w:p>
    <w:p w:rsidR="00BC3A64" w:rsidRPr="00BC3A64" w:rsidRDefault="00BC3A64" w:rsidP="00BC3A64">
      <w:pPr>
        <w:spacing w:line="312" w:lineRule="auto"/>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xml:space="preserve">В соответствии со </w:t>
      </w:r>
      <w:r w:rsidRPr="00BC3A64">
        <w:rPr>
          <w:rFonts w:ascii="Verdana" w:eastAsia="Times New Roman" w:hAnsi="Verdana"/>
          <w:bCs w:val="0"/>
          <w:color w:val="0000FF"/>
          <w:sz w:val="21"/>
          <w:szCs w:val="21"/>
          <w:u w:val="single"/>
          <w:lang w:val="ru-RU" w:eastAsia="ru-RU" w:bidi="ar-SA"/>
        </w:rPr>
        <w:t>статьей 6</w:t>
      </w:r>
      <w:r w:rsidRPr="00BC3A64">
        <w:rPr>
          <w:rFonts w:ascii="Verdana" w:eastAsia="Times New Roman" w:hAnsi="Verdana"/>
          <w:bCs w:val="0"/>
          <w:sz w:val="21"/>
          <w:szCs w:val="21"/>
          <w:lang w:val="ru-RU" w:eastAsia="ru-RU" w:bidi="ar-SA"/>
        </w:rPr>
        <w:t xml:space="preserve"> Федерального закона "О науке и государственной научно-технической политике" Правительство Российской Федерации постановляет:</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xml:space="preserve">1. Утвердить прилагаемый </w:t>
      </w:r>
      <w:r w:rsidRPr="00BC3A64">
        <w:rPr>
          <w:rFonts w:ascii="Verdana" w:eastAsia="Times New Roman" w:hAnsi="Verdana"/>
          <w:bCs w:val="0"/>
          <w:color w:val="0000FF"/>
          <w:sz w:val="21"/>
          <w:szCs w:val="21"/>
          <w:u w:val="single"/>
          <w:lang w:val="ru-RU" w:eastAsia="ru-RU" w:bidi="ar-SA"/>
        </w:rPr>
        <w:t>устав</w:t>
      </w:r>
      <w:r w:rsidRPr="00BC3A64">
        <w:rPr>
          <w:rFonts w:ascii="Verdana" w:eastAsia="Times New Roman" w:hAnsi="Verdana"/>
          <w:bCs w:val="0"/>
          <w:sz w:val="21"/>
          <w:szCs w:val="21"/>
          <w:lang w:val="ru-RU" w:eastAsia="ru-RU" w:bidi="ar-SA"/>
        </w:rPr>
        <w:t xml:space="preserve"> федерального государственного бюджетного учреждения "Российская академия художеств".</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xml:space="preserve">2. Признать утратившим силу </w:t>
      </w:r>
      <w:r w:rsidRPr="00BC3A64">
        <w:rPr>
          <w:rFonts w:ascii="Verdana" w:eastAsia="Times New Roman" w:hAnsi="Verdana"/>
          <w:bCs w:val="0"/>
          <w:color w:val="0000FF"/>
          <w:sz w:val="21"/>
          <w:szCs w:val="21"/>
          <w:u w:val="single"/>
          <w:lang w:val="ru-RU" w:eastAsia="ru-RU" w:bidi="ar-SA"/>
        </w:rPr>
        <w:t>постановление</w:t>
      </w:r>
      <w:r w:rsidRPr="00BC3A64">
        <w:rPr>
          <w:rFonts w:ascii="Verdana" w:eastAsia="Times New Roman" w:hAnsi="Verdana"/>
          <w:bCs w:val="0"/>
          <w:sz w:val="21"/>
          <w:szCs w:val="21"/>
          <w:lang w:val="ru-RU" w:eastAsia="ru-RU" w:bidi="ar-SA"/>
        </w:rPr>
        <w:t xml:space="preserve"> Правительства Российской Федерации от 19 мая 2009 г. N 434 "О Российской академии художеств" (Собрание законодательства Российской Федерации, 2009, N 21, ст. 2583).</w:t>
      </w:r>
    </w:p>
    <w:p w:rsidR="00BC3A64" w:rsidRPr="00BC3A64" w:rsidRDefault="00BC3A64" w:rsidP="00BC3A64">
      <w:pPr>
        <w:spacing w:line="312" w:lineRule="auto"/>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w:t>
      </w:r>
    </w:p>
    <w:p w:rsidR="00BC3A64" w:rsidRPr="00BC3A64" w:rsidRDefault="00BC3A64" w:rsidP="00BC3A64">
      <w:pPr>
        <w:spacing w:line="360" w:lineRule="auto"/>
        <w:jc w:val="right"/>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Председатель Правительства</w:t>
      </w:r>
    </w:p>
    <w:p w:rsidR="00BC3A64" w:rsidRPr="00BC3A64" w:rsidRDefault="00BC3A64" w:rsidP="00BC3A64">
      <w:pPr>
        <w:spacing w:line="360" w:lineRule="auto"/>
        <w:jc w:val="right"/>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Российской Федерации</w:t>
      </w:r>
    </w:p>
    <w:p w:rsidR="00BC3A64" w:rsidRPr="00BC3A64" w:rsidRDefault="00BC3A64" w:rsidP="00BC3A64">
      <w:pPr>
        <w:spacing w:line="360" w:lineRule="auto"/>
        <w:jc w:val="right"/>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Д.МЕДВЕДЕВ</w:t>
      </w:r>
    </w:p>
    <w:p w:rsidR="00BC3A64" w:rsidRPr="00BC3A64" w:rsidRDefault="00BC3A64" w:rsidP="00BC3A64">
      <w:pPr>
        <w:spacing w:line="312" w:lineRule="auto"/>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w:t>
      </w:r>
    </w:p>
    <w:p w:rsidR="00BC3A64" w:rsidRPr="00BC3A64" w:rsidRDefault="00BC3A64" w:rsidP="00BC3A64">
      <w:pPr>
        <w:spacing w:line="312" w:lineRule="auto"/>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w:t>
      </w:r>
    </w:p>
    <w:p w:rsidR="00BC3A64" w:rsidRPr="00BC3A64" w:rsidRDefault="00BC3A64" w:rsidP="00BC3A64">
      <w:pPr>
        <w:spacing w:line="312" w:lineRule="auto"/>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w:t>
      </w:r>
    </w:p>
    <w:p w:rsidR="00BC3A64" w:rsidRPr="00BC3A64" w:rsidRDefault="00BC3A64" w:rsidP="00BC3A64">
      <w:pPr>
        <w:spacing w:line="312" w:lineRule="auto"/>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w:t>
      </w:r>
    </w:p>
    <w:p w:rsidR="00BC3A64" w:rsidRPr="00BC3A64" w:rsidRDefault="00BC3A64" w:rsidP="00BC3A64">
      <w:pPr>
        <w:spacing w:line="312" w:lineRule="auto"/>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w:t>
      </w:r>
    </w:p>
    <w:p w:rsidR="00BC3A64" w:rsidRPr="00BC3A64" w:rsidRDefault="00BC3A64" w:rsidP="00BC3A64">
      <w:pPr>
        <w:spacing w:line="360" w:lineRule="auto"/>
        <w:jc w:val="right"/>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Утвержден</w:t>
      </w:r>
    </w:p>
    <w:p w:rsidR="00BC3A64" w:rsidRPr="00BC3A64" w:rsidRDefault="00BC3A64" w:rsidP="00BC3A64">
      <w:pPr>
        <w:spacing w:line="360" w:lineRule="auto"/>
        <w:jc w:val="right"/>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постановлением Правительства</w:t>
      </w:r>
    </w:p>
    <w:p w:rsidR="00BC3A64" w:rsidRPr="00BC3A64" w:rsidRDefault="00BC3A64" w:rsidP="00BC3A64">
      <w:pPr>
        <w:spacing w:line="360" w:lineRule="auto"/>
        <w:jc w:val="right"/>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Российской Федерации</w:t>
      </w:r>
    </w:p>
    <w:p w:rsidR="00BC3A64" w:rsidRPr="00BC3A64" w:rsidRDefault="00BC3A64" w:rsidP="00BC3A64">
      <w:pPr>
        <w:spacing w:line="360" w:lineRule="auto"/>
        <w:jc w:val="right"/>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от 11 февраля 2016 г. N 95</w:t>
      </w:r>
    </w:p>
    <w:p w:rsidR="00BC3A64" w:rsidRPr="00BC3A64" w:rsidRDefault="00BC3A64" w:rsidP="00BC3A64">
      <w:pPr>
        <w:spacing w:line="312" w:lineRule="auto"/>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w:t>
      </w:r>
    </w:p>
    <w:p w:rsidR="00BC3A64" w:rsidRPr="00BC3A64" w:rsidRDefault="00BC3A64" w:rsidP="00BC3A64">
      <w:pPr>
        <w:spacing w:line="360" w:lineRule="auto"/>
        <w:jc w:val="center"/>
        <w:rPr>
          <w:rFonts w:ascii="Verdana" w:eastAsia="Times New Roman" w:hAnsi="Verdana"/>
          <w:b/>
          <w:sz w:val="21"/>
          <w:szCs w:val="21"/>
          <w:lang w:val="ru-RU" w:eastAsia="ru-RU" w:bidi="ar-SA"/>
        </w:rPr>
      </w:pPr>
      <w:r w:rsidRPr="00BC3A64">
        <w:rPr>
          <w:rFonts w:ascii="Verdana" w:eastAsia="Times New Roman" w:hAnsi="Verdana"/>
          <w:b/>
          <w:sz w:val="21"/>
          <w:szCs w:val="21"/>
          <w:lang w:val="ru-RU" w:eastAsia="ru-RU" w:bidi="ar-SA"/>
        </w:rPr>
        <w:t>УСТАВ</w:t>
      </w:r>
    </w:p>
    <w:p w:rsidR="00BC3A64" w:rsidRPr="00BC3A64" w:rsidRDefault="00BC3A64" w:rsidP="00BC3A64">
      <w:pPr>
        <w:spacing w:line="360" w:lineRule="auto"/>
        <w:jc w:val="center"/>
        <w:rPr>
          <w:rFonts w:ascii="Verdana" w:eastAsia="Times New Roman" w:hAnsi="Verdana"/>
          <w:b/>
          <w:sz w:val="21"/>
          <w:szCs w:val="21"/>
          <w:lang w:val="ru-RU" w:eastAsia="ru-RU" w:bidi="ar-SA"/>
        </w:rPr>
      </w:pPr>
      <w:r w:rsidRPr="00BC3A64">
        <w:rPr>
          <w:rFonts w:ascii="Verdana" w:eastAsia="Times New Roman" w:hAnsi="Verdana"/>
          <w:b/>
          <w:sz w:val="21"/>
          <w:szCs w:val="21"/>
          <w:lang w:val="ru-RU" w:eastAsia="ru-RU" w:bidi="ar-SA"/>
        </w:rPr>
        <w:t>ФЕДЕРАЛЬНОГО ГОСУДАРСТВЕННОГО БЮДЖЕТНОГО УЧРЕЖДЕНИЯ</w:t>
      </w:r>
    </w:p>
    <w:p w:rsidR="00BC3A64" w:rsidRPr="00BC3A64" w:rsidRDefault="00BC3A64" w:rsidP="00BC3A64">
      <w:pPr>
        <w:spacing w:line="360" w:lineRule="auto"/>
        <w:jc w:val="center"/>
        <w:rPr>
          <w:rFonts w:ascii="Verdana" w:eastAsia="Times New Roman" w:hAnsi="Verdana"/>
          <w:b/>
          <w:sz w:val="21"/>
          <w:szCs w:val="21"/>
          <w:lang w:val="ru-RU" w:eastAsia="ru-RU" w:bidi="ar-SA"/>
        </w:rPr>
      </w:pPr>
      <w:r w:rsidRPr="00BC3A64">
        <w:rPr>
          <w:rFonts w:ascii="Verdana" w:eastAsia="Times New Roman" w:hAnsi="Verdana"/>
          <w:b/>
          <w:sz w:val="21"/>
          <w:szCs w:val="21"/>
          <w:lang w:val="ru-RU" w:eastAsia="ru-RU" w:bidi="ar-SA"/>
        </w:rPr>
        <w:t>"РОССИЙСКАЯ АКАДЕМИЯ ХУДОЖЕСТВ"</w:t>
      </w:r>
    </w:p>
    <w:p w:rsidR="00BC3A64" w:rsidRPr="00BC3A64" w:rsidRDefault="00BC3A64" w:rsidP="00BC3A64">
      <w:pPr>
        <w:spacing w:line="312" w:lineRule="auto"/>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w:t>
      </w:r>
    </w:p>
    <w:p w:rsidR="00BC3A64" w:rsidRPr="00BC3A64" w:rsidRDefault="00BC3A64" w:rsidP="00BC3A64">
      <w:pPr>
        <w:spacing w:line="240" w:lineRule="auto"/>
        <w:jc w:val="center"/>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I. Общие положения</w:t>
      </w:r>
    </w:p>
    <w:p w:rsidR="00BC3A64" w:rsidRPr="00BC3A64" w:rsidRDefault="00BC3A64" w:rsidP="00BC3A64">
      <w:pPr>
        <w:spacing w:line="312" w:lineRule="auto"/>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xml:space="preserve">1. Федеральное государственное бюджетное учреждение "Российская академия художеств" (далее - Академия) является преемником традиций Академии художеств и наук, образованной на основании указа Петра I от 1724 года. С </w:t>
      </w:r>
      <w:r w:rsidRPr="00BC3A64">
        <w:rPr>
          <w:rFonts w:ascii="Verdana" w:eastAsia="Times New Roman" w:hAnsi="Verdana"/>
          <w:bCs w:val="0"/>
          <w:sz w:val="21"/>
          <w:szCs w:val="21"/>
          <w:lang w:val="ru-RU" w:eastAsia="ru-RU" w:bidi="ar-SA"/>
        </w:rPr>
        <w:lastRenderedPageBreak/>
        <w:t>учреждением Академии трех знатнейших искусств в 1757 году были заложены основы для дальнейшего развития российской художественной культуры и науки.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gramStart"/>
      <w:r w:rsidRPr="00BC3A64">
        <w:rPr>
          <w:rFonts w:ascii="Verdana" w:eastAsia="Times New Roman" w:hAnsi="Verdana"/>
          <w:bCs w:val="0"/>
          <w:sz w:val="21"/>
          <w:szCs w:val="21"/>
          <w:lang w:val="ru-RU" w:eastAsia="ru-RU" w:bidi="ar-SA"/>
        </w:rPr>
        <w:t xml:space="preserve">В соответствии с указами Президента Российской Федерации от 18 декабря 1991 г. </w:t>
      </w:r>
      <w:r w:rsidRPr="00BC3A64">
        <w:rPr>
          <w:rFonts w:ascii="Verdana" w:eastAsia="Times New Roman" w:hAnsi="Verdana"/>
          <w:bCs w:val="0"/>
          <w:color w:val="0000FF"/>
          <w:sz w:val="21"/>
          <w:szCs w:val="21"/>
          <w:u w:val="single"/>
          <w:lang w:val="ru-RU" w:eastAsia="ru-RU" w:bidi="ar-SA"/>
        </w:rPr>
        <w:t>N 294</w:t>
      </w:r>
      <w:r w:rsidRPr="00BC3A64">
        <w:rPr>
          <w:rFonts w:ascii="Verdana" w:eastAsia="Times New Roman" w:hAnsi="Verdana"/>
          <w:bCs w:val="0"/>
          <w:sz w:val="21"/>
          <w:szCs w:val="21"/>
          <w:lang w:val="ru-RU" w:eastAsia="ru-RU" w:bidi="ar-SA"/>
        </w:rPr>
        <w:t xml:space="preserve"> "Об особо ценных объектах национального наследия России" и от 25 мая 1992 г. </w:t>
      </w:r>
      <w:r w:rsidRPr="00BC3A64">
        <w:rPr>
          <w:rFonts w:ascii="Verdana" w:eastAsia="Times New Roman" w:hAnsi="Verdana"/>
          <w:bCs w:val="0"/>
          <w:color w:val="0000FF"/>
          <w:sz w:val="21"/>
          <w:szCs w:val="21"/>
          <w:u w:val="single"/>
          <w:lang w:val="ru-RU" w:eastAsia="ru-RU" w:bidi="ar-SA"/>
        </w:rPr>
        <w:t>N 522</w:t>
      </w:r>
      <w:r w:rsidRPr="00BC3A64">
        <w:rPr>
          <w:rFonts w:ascii="Verdana" w:eastAsia="Times New Roman" w:hAnsi="Verdana"/>
          <w:bCs w:val="0"/>
          <w:sz w:val="21"/>
          <w:szCs w:val="21"/>
          <w:lang w:val="ru-RU" w:eastAsia="ru-RU" w:bidi="ar-SA"/>
        </w:rPr>
        <w:t xml:space="preserve"> "О преобразовании Академии художеств СССР в Российскую академию художеств" Академия относится к особо ценным объектам культурного наследия народов Российской Федерации как высшая государственная творческо-научная организация Российской Федерации.</w:t>
      </w:r>
      <w:proofErr w:type="gramEnd"/>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На территории Российской Федерации Академия является правопреемницей Академии художеств СССР, Российской академии художеств (государственного учреждения) и Российской академии художеств (государственной академии наук).</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2. Академия является государственной академией наук - некоммерческой организацией, созданной в форме федерального государственного бюджетного учреждения.</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gramStart"/>
      <w:r w:rsidRPr="00BC3A64">
        <w:rPr>
          <w:rFonts w:ascii="Verdana" w:eastAsia="Times New Roman" w:hAnsi="Verdana"/>
          <w:bCs w:val="0"/>
          <w:sz w:val="21"/>
          <w:szCs w:val="21"/>
          <w:lang w:val="ru-RU" w:eastAsia="ru-RU" w:bidi="ar-SA"/>
        </w:rPr>
        <w:t xml:space="preserve">Академия участвует в координации и проведении фундаментальных научных исследований и поисковых научных исследований в сфере изобразительного искусства, декоративно-прикладного искусства, скульптуры, архитектуры (ваяние и зодчество, дизайн архитектурной среды, реконструкция и реставрация архитектурного наследия, разработка творческих концепций архитектурной деятельности), театрального искусства и киноискусства, дизайна, фотоискусства и </w:t>
      </w:r>
      <w:proofErr w:type="spellStart"/>
      <w:r w:rsidRPr="00BC3A64">
        <w:rPr>
          <w:rFonts w:ascii="Verdana" w:eastAsia="Times New Roman" w:hAnsi="Verdana"/>
          <w:bCs w:val="0"/>
          <w:sz w:val="21"/>
          <w:szCs w:val="21"/>
          <w:lang w:val="ru-RU" w:eastAsia="ru-RU" w:bidi="ar-SA"/>
        </w:rPr>
        <w:t>мультимедийных</w:t>
      </w:r>
      <w:proofErr w:type="spellEnd"/>
      <w:r w:rsidRPr="00BC3A64">
        <w:rPr>
          <w:rFonts w:ascii="Verdana" w:eastAsia="Times New Roman" w:hAnsi="Verdana"/>
          <w:bCs w:val="0"/>
          <w:sz w:val="21"/>
          <w:szCs w:val="21"/>
          <w:lang w:val="ru-RU" w:eastAsia="ru-RU" w:bidi="ar-SA"/>
        </w:rPr>
        <w:t xml:space="preserve"> технологий, новейших художественных течений, художественного образования, музейно-выставочной деятельности, охраны культурного наследия и художественных технологий, а</w:t>
      </w:r>
      <w:proofErr w:type="gramEnd"/>
      <w:r w:rsidRPr="00BC3A64">
        <w:rPr>
          <w:rFonts w:ascii="Verdana" w:eastAsia="Times New Roman" w:hAnsi="Verdana"/>
          <w:bCs w:val="0"/>
          <w:sz w:val="21"/>
          <w:szCs w:val="21"/>
          <w:lang w:val="ru-RU" w:eastAsia="ru-RU" w:bidi="ar-SA"/>
        </w:rPr>
        <w:t xml:space="preserve"> также искусствознания. Академия осуществляет научно-методическое обеспечение реализации отраслевых государственных программ, научно-консультативное и экспертное обеспечение в указанной сфере.</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Академия представляет собой исторически сложившуюся систему, аккумулирующую творчество и культурно-просветительскую деятельность художников и искусствоведов, а также деятелей других отраслей науки и искусства, создавая целостное художественное сообщество страны.</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3. Учредителем и собственником имущества Академии является Российская Федерация.</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Функции и полномочия учредителя и собственника федерального имущества Академии от имени Российской Федерации осуществляются Правительством Российской Федерации.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Отдельные функции и полномочия учредителя Академии, предусмотренные настоящим уставом, осуществляет Министерство культуры Российской Федерации.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Отдельные функции и полномочия собственника федерального имущества Академии, предусмотренные настоящим уставом, осуществляет Федеральное агентство по управлению государственным имуществом.</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gramStart"/>
      <w:r w:rsidRPr="00BC3A64">
        <w:rPr>
          <w:rFonts w:ascii="Verdana" w:eastAsia="Times New Roman" w:hAnsi="Verdana"/>
          <w:bCs w:val="0"/>
          <w:sz w:val="21"/>
          <w:szCs w:val="21"/>
          <w:lang w:val="ru-RU" w:eastAsia="ru-RU" w:bidi="ar-SA"/>
        </w:rPr>
        <w:t>Контроль за</w:t>
      </w:r>
      <w:proofErr w:type="gramEnd"/>
      <w:r w:rsidRPr="00BC3A64">
        <w:rPr>
          <w:rFonts w:ascii="Verdana" w:eastAsia="Times New Roman" w:hAnsi="Verdana"/>
          <w:bCs w:val="0"/>
          <w:sz w:val="21"/>
          <w:szCs w:val="21"/>
          <w:lang w:val="ru-RU" w:eastAsia="ru-RU" w:bidi="ar-SA"/>
        </w:rPr>
        <w:t xml:space="preserve"> деятельностью Академии в соответствии с законодательством Российской Федерации осуществляют Правительство Российской Федерации, Министерство культуры Российской Федерации и Федеральное агентство по управлению государственным имуществом.</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lastRenderedPageBreak/>
        <w:t>4. Правительство Российской Федерации осуществляет следующие функции и полномочия учредителя:</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а) утверждение по представлению Президиума Академии устава Академии, а также вносимых в него изменений;</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б) утверждение в должности и освобождение от должности президента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в) заключение и расторжение трудового договора с президентом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г) принятие решения о реорганизации или ликвидации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spellStart"/>
      <w:r w:rsidRPr="00BC3A64">
        <w:rPr>
          <w:rFonts w:ascii="Verdana" w:eastAsia="Times New Roman" w:hAnsi="Verdana"/>
          <w:bCs w:val="0"/>
          <w:sz w:val="21"/>
          <w:szCs w:val="21"/>
          <w:lang w:val="ru-RU" w:eastAsia="ru-RU" w:bidi="ar-SA"/>
        </w:rPr>
        <w:t>д</w:t>
      </w:r>
      <w:proofErr w:type="spellEnd"/>
      <w:r w:rsidRPr="00BC3A64">
        <w:rPr>
          <w:rFonts w:ascii="Verdana" w:eastAsia="Times New Roman" w:hAnsi="Verdana"/>
          <w:bCs w:val="0"/>
          <w:sz w:val="21"/>
          <w:szCs w:val="21"/>
          <w:lang w:val="ru-RU" w:eastAsia="ru-RU" w:bidi="ar-SA"/>
        </w:rPr>
        <w:t>) осуществление иных функций и полномочий учредителя в соответствии с законодательством Российской Федерации.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5. Министерство культуры Российской Федерации осуществляет следующие функции и полномочия учредителя:</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а) формирование и утверждение государственного задания на оказание государственных услуг (выполнение работ) (далее - государственное задание) в соответствии с предусмотренными настоящим уставом основными видами деятельности;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б) определение порядка составления и утверждения плана финансово-хозяйственной деятельности Академии в соответствии с требованиями, установленными Министерством финансов Российской Федерации;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в) определение порядка составления и утверждения отчета о результатах деятельности Академии и об использовании закрепленного за ней имущества в соответствии с общими требованиями, установленными Министерством финансов Российской Федерации;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г) установление порядка определения платы для физических и юридических лиц за услуги (работы), относящиеся к основным видам деятельности Академии, оказываемые (выполняемые) ею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spellStart"/>
      <w:r w:rsidRPr="00BC3A64">
        <w:rPr>
          <w:rFonts w:ascii="Verdana" w:eastAsia="Times New Roman" w:hAnsi="Verdana"/>
          <w:bCs w:val="0"/>
          <w:sz w:val="21"/>
          <w:szCs w:val="21"/>
          <w:lang w:val="ru-RU" w:eastAsia="ru-RU" w:bidi="ar-SA"/>
        </w:rPr>
        <w:t>д</w:t>
      </w:r>
      <w:proofErr w:type="spellEnd"/>
      <w:r w:rsidRPr="00BC3A64">
        <w:rPr>
          <w:rFonts w:ascii="Verdana" w:eastAsia="Times New Roman" w:hAnsi="Verdana"/>
          <w:bCs w:val="0"/>
          <w:sz w:val="21"/>
          <w:szCs w:val="21"/>
          <w:lang w:val="ru-RU" w:eastAsia="ru-RU" w:bidi="ar-SA"/>
        </w:rPr>
        <w:t>) определение предельно допустимого значения просроченной кредиторской задолженности Академии, превышение которого влечет расторжение трудового договора с президентом Академии по инициативе работодателя в соответствии с Трудовым кодексом Российской Федерации;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е) определение видов особо ценного движимого имущества;</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ж) утверждение перечня особо ценного движимого имущества, закрепленного за Академией учредителем или приобретенного Академией за счет средств, выделенных ей учредителем на приобретение такого имущества, а также внесение в него изменений;</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spellStart"/>
      <w:r w:rsidRPr="00BC3A64">
        <w:rPr>
          <w:rFonts w:ascii="Verdana" w:eastAsia="Times New Roman" w:hAnsi="Verdana"/>
          <w:bCs w:val="0"/>
          <w:sz w:val="21"/>
          <w:szCs w:val="21"/>
          <w:lang w:val="ru-RU" w:eastAsia="ru-RU" w:bidi="ar-SA"/>
        </w:rPr>
        <w:t>з</w:t>
      </w:r>
      <w:proofErr w:type="spellEnd"/>
      <w:r w:rsidRPr="00BC3A64">
        <w:rPr>
          <w:rFonts w:ascii="Verdana" w:eastAsia="Times New Roman" w:hAnsi="Verdana"/>
          <w:bCs w:val="0"/>
          <w:sz w:val="21"/>
          <w:szCs w:val="21"/>
          <w:lang w:val="ru-RU" w:eastAsia="ru-RU" w:bidi="ar-SA"/>
        </w:rPr>
        <w:t>) утверждение перечня недвижимого имущества, закрепленного за Академией или приобретенного Академией за счет средств, выделенных ей учредителем на приобретение такого имущества, а также внесение в него изменений;</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lastRenderedPageBreak/>
        <w:t>и) согласование распоряжения особо ценным движимым имуществом, закрепленным за Академией собственником либо приобретенным Академией за счет средств, выделенных ей собственником на приобретение такого имущества;</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xml:space="preserve">к) предварительное согласование совершения Академией крупных сделок, соответствующих критериям, установленным </w:t>
      </w:r>
      <w:r w:rsidRPr="00BC3A64">
        <w:rPr>
          <w:rFonts w:ascii="Verdana" w:eastAsia="Times New Roman" w:hAnsi="Verdana"/>
          <w:bCs w:val="0"/>
          <w:color w:val="0000FF"/>
          <w:sz w:val="21"/>
          <w:szCs w:val="21"/>
          <w:u w:val="single"/>
          <w:lang w:val="ru-RU" w:eastAsia="ru-RU" w:bidi="ar-SA"/>
        </w:rPr>
        <w:t>пунктом 13 статьи 9.2</w:t>
      </w:r>
      <w:r w:rsidRPr="00BC3A64">
        <w:rPr>
          <w:rFonts w:ascii="Verdana" w:eastAsia="Times New Roman" w:hAnsi="Verdana"/>
          <w:bCs w:val="0"/>
          <w:sz w:val="21"/>
          <w:szCs w:val="21"/>
          <w:lang w:val="ru-RU" w:eastAsia="ru-RU" w:bidi="ar-SA"/>
        </w:rPr>
        <w:t xml:space="preserve"> Федерального закона "О некоммерческих организациях";</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xml:space="preserve">л) принятие решений об одобрении сделок с участием Академии, в совершении которых имеется заинтересованность, определяемая в соответствии с критериями, установленными </w:t>
      </w:r>
      <w:r w:rsidRPr="00BC3A64">
        <w:rPr>
          <w:rFonts w:ascii="Verdana" w:eastAsia="Times New Roman" w:hAnsi="Verdana"/>
          <w:bCs w:val="0"/>
          <w:color w:val="0000FF"/>
          <w:sz w:val="21"/>
          <w:szCs w:val="21"/>
          <w:u w:val="single"/>
          <w:lang w:val="ru-RU" w:eastAsia="ru-RU" w:bidi="ar-SA"/>
        </w:rPr>
        <w:t>статьей 27</w:t>
      </w:r>
      <w:r w:rsidRPr="00BC3A64">
        <w:rPr>
          <w:rFonts w:ascii="Verdana" w:eastAsia="Times New Roman" w:hAnsi="Verdana"/>
          <w:bCs w:val="0"/>
          <w:sz w:val="21"/>
          <w:szCs w:val="21"/>
          <w:lang w:val="ru-RU" w:eastAsia="ru-RU" w:bidi="ar-SA"/>
        </w:rPr>
        <w:t xml:space="preserve"> Федерального закона "О некоммерческих организациях";</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gramStart"/>
      <w:r w:rsidRPr="00BC3A64">
        <w:rPr>
          <w:rFonts w:ascii="Verdana" w:eastAsia="Times New Roman" w:hAnsi="Verdana"/>
          <w:bCs w:val="0"/>
          <w:sz w:val="21"/>
          <w:szCs w:val="21"/>
          <w:lang w:val="ru-RU" w:eastAsia="ru-RU" w:bidi="ar-SA"/>
        </w:rPr>
        <w:t>м) согласование в случаях, предусмотренных федеральными законами, передачи Академией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Академией собственником или приобретенного Академией за счет средств, выделенных ей собственником на приобретение такого имущества, а также недвижимого имущества;</w:t>
      </w:r>
      <w:proofErr w:type="gramEnd"/>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spellStart"/>
      <w:r w:rsidRPr="00BC3A64">
        <w:rPr>
          <w:rFonts w:ascii="Verdana" w:eastAsia="Times New Roman" w:hAnsi="Verdana"/>
          <w:bCs w:val="0"/>
          <w:sz w:val="21"/>
          <w:szCs w:val="21"/>
          <w:lang w:val="ru-RU" w:eastAsia="ru-RU" w:bidi="ar-SA"/>
        </w:rPr>
        <w:t>н</w:t>
      </w:r>
      <w:proofErr w:type="spellEnd"/>
      <w:r w:rsidRPr="00BC3A64">
        <w:rPr>
          <w:rFonts w:ascii="Verdana" w:eastAsia="Times New Roman" w:hAnsi="Verdana"/>
          <w:bCs w:val="0"/>
          <w:sz w:val="21"/>
          <w:szCs w:val="21"/>
          <w:lang w:val="ru-RU" w:eastAsia="ru-RU" w:bidi="ar-SA"/>
        </w:rPr>
        <w:t xml:space="preserve">) утверждение положения о закупке товаров, работ, услуг, осуществляемой в соответствии с Федеральным </w:t>
      </w:r>
      <w:r w:rsidRPr="00BC3A64">
        <w:rPr>
          <w:rFonts w:ascii="Verdana" w:eastAsia="Times New Roman" w:hAnsi="Verdana"/>
          <w:bCs w:val="0"/>
          <w:color w:val="0000FF"/>
          <w:sz w:val="21"/>
          <w:szCs w:val="21"/>
          <w:u w:val="single"/>
          <w:lang w:val="ru-RU" w:eastAsia="ru-RU" w:bidi="ar-SA"/>
        </w:rPr>
        <w:t>законом</w:t>
      </w:r>
      <w:r w:rsidRPr="00BC3A64">
        <w:rPr>
          <w:rFonts w:ascii="Verdana" w:eastAsia="Times New Roman" w:hAnsi="Verdana"/>
          <w:bCs w:val="0"/>
          <w:sz w:val="21"/>
          <w:szCs w:val="21"/>
          <w:lang w:val="ru-RU" w:eastAsia="ru-RU" w:bidi="ar-SA"/>
        </w:rPr>
        <w:t xml:space="preserve"> "О закупках товаров, работ, услуг отдельными видами юридических лиц";</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о) согласование решения общего собрания Академии о создании, переименовании и ликвидации филиалов Академии, об открытии и закрытии ее представительств;</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spellStart"/>
      <w:r w:rsidRPr="00BC3A64">
        <w:rPr>
          <w:rFonts w:ascii="Verdana" w:eastAsia="Times New Roman" w:hAnsi="Verdana"/>
          <w:bCs w:val="0"/>
          <w:sz w:val="21"/>
          <w:szCs w:val="21"/>
          <w:lang w:val="ru-RU" w:eastAsia="ru-RU" w:bidi="ar-SA"/>
        </w:rPr>
        <w:t>п</w:t>
      </w:r>
      <w:proofErr w:type="spellEnd"/>
      <w:r w:rsidRPr="00BC3A64">
        <w:rPr>
          <w:rFonts w:ascii="Verdana" w:eastAsia="Times New Roman" w:hAnsi="Verdana"/>
          <w:bCs w:val="0"/>
          <w:sz w:val="21"/>
          <w:szCs w:val="21"/>
          <w:lang w:val="ru-RU" w:eastAsia="ru-RU" w:bidi="ar-SA"/>
        </w:rPr>
        <w:t>) формирование и утверждение ведомственного перечня государственных услуг и работ, выполняемых (оказываемых) в соответствии с предусмотренными настоящим уставом основными видами деятельности.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6. Федеральное агентство по управлению государственным имуществом осуществляет следующие функции и полномочия собственника федерального имущества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а) согласование распоряжения недвижимым имуществом, в том числе передачи его в аренду;</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gramStart"/>
      <w:r w:rsidRPr="00BC3A64">
        <w:rPr>
          <w:rFonts w:ascii="Verdana" w:eastAsia="Times New Roman" w:hAnsi="Verdana"/>
          <w:bCs w:val="0"/>
          <w:sz w:val="21"/>
          <w:szCs w:val="21"/>
          <w:lang w:val="ru-RU" w:eastAsia="ru-RU" w:bidi="ar-SA"/>
        </w:rPr>
        <w:t>б) согласование внесения Академией в порядке и случаях, которые 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Академией собственником или приобретенного Академией за счет средств, выделенных ей собственником на приобретение такого имущества, а также недвижимого имущества, в уставный (складочный) капитал хозяйственных обществ или передачи им</w:t>
      </w:r>
      <w:proofErr w:type="gramEnd"/>
      <w:r w:rsidRPr="00BC3A64">
        <w:rPr>
          <w:rFonts w:ascii="Verdana" w:eastAsia="Times New Roman" w:hAnsi="Verdana"/>
          <w:bCs w:val="0"/>
          <w:sz w:val="21"/>
          <w:szCs w:val="21"/>
          <w:lang w:val="ru-RU" w:eastAsia="ru-RU" w:bidi="ar-SA"/>
        </w:rPr>
        <w:t xml:space="preserve"> такого имущества иным образом в качестве их учредителя или участника.</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xml:space="preserve">7. </w:t>
      </w:r>
      <w:proofErr w:type="gramStart"/>
      <w:r w:rsidRPr="00BC3A64">
        <w:rPr>
          <w:rFonts w:ascii="Verdana" w:eastAsia="Times New Roman" w:hAnsi="Verdana"/>
          <w:bCs w:val="0"/>
          <w:sz w:val="21"/>
          <w:szCs w:val="21"/>
          <w:lang w:val="ru-RU" w:eastAsia="ru-RU" w:bidi="ar-SA"/>
        </w:rPr>
        <w:t xml:space="preserve">Академия в пределах, установленных законодательством Российской Федерации, владеет и пользуется имуществом, закрепленным за ней на праве оперативного управления, в соответствии с целями своей деятельности и назначением этого имущества и, если иное не установлено законодательством </w:t>
      </w:r>
      <w:r w:rsidRPr="00BC3A64">
        <w:rPr>
          <w:rFonts w:ascii="Verdana" w:eastAsia="Times New Roman" w:hAnsi="Verdana"/>
          <w:bCs w:val="0"/>
          <w:sz w:val="21"/>
          <w:szCs w:val="21"/>
          <w:lang w:val="ru-RU" w:eastAsia="ru-RU" w:bidi="ar-SA"/>
        </w:rPr>
        <w:lastRenderedPageBreak/>
        <w:t>Российской Федерации, распоряжается этим имуществом с согласия Министерства культуры Российской Федерации и Федерального агентства по управлению государственным имуществом в соответствии с разграничением полномочий, предусмотренным настоящим уставом.</w:t>
      </w:r>
      <w:proofErr w:type="gramEnd"/>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Академия самостоятельно осуществляет свою научную и финансово-хозяйственную деятельность в рамках государственного задания и плана финансово-хозяйственной деятельности, утверждаемых в соответствии с настоящим уставом.</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8. Академия объединяет членов Академии (академиков, членов-корреспондентов) и иностранных членов Академии, избираемых общим собранием членов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xml:space="preserve">9. </w:t>
      </w:r>
      <w:proofErr w:type="gramStart"/>
      <w:r w:rsidRPr="00BC3A64">
        <w:rPr>
          <w:rFonts w:ascii="Verdana" w:eastAsia="Times New Roman" w:hAnsi="Verdana"/>
          <w:bCs w:val="0"/>
          <w:sz w:val="21"/>
          <w:szCs w:val="21"/>
          <w:lang w:val="ru-RU" w:eastAsia="ru-RU" w:bidi="ar-SA"/>
        </w:rPr>
        <w:t>Академия является юридическим лицом, созданным без ограничения срока деятельности, имеет самостоятельный баланс, печать с изображением Государственного герба Российской Федерации и со своим полным наименованием, штампы и бланки со своим наименованием и другими реквизитами юридического лица, а также товарные знаки и иные средства индивидуализации, зарегистрированные в установленном законодательством Российской Федерации порядке.</w:t>
      </w:r>
      <w:proofErr w:type="gramEnd"/>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Академия открывает лицевые счета в территориальных органах Федерального казначейства, а также иные счета в кредитных организациях в соответствии с законодательством Российской Федерации.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Полномочия главного распорядителя средств федерального бюджета в отношении Академии осуществляет Министерство культуры Российской Федерации.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10. Структура Академии, порядок деятельности определяются настоящим уставом.</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11. Полное наименование Академии на русском языке - федеральное государственное бюджетное учреждение "Российская академия художеств". Сокращенное наименование Академии - PAX.</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xml:space="preserve">Полное наименование Академии на английском языке - </w:t>
      </w:r>
      <w:proofErr w:type="spellStart"/>
      <w:r w:rsidRPr="00BC3A64">
        <w:rPr>
          <w:rFonts w:ascii="Verdana" w:eastAsia="Times New Roman" w:hAnsi="Verdana"/>
          <w:bCs w:val="0"/>
          <w:sz w:val="21"/>
          <w:szCs w:val="21"/>
          <w:lang w:val="ru-RU" w:eastAsia="ru-RU" w:bidi="ar-SA"/>
        </w:rPr>
        <w:t>The</w:t>
      </w:r>
      <w:proofErr w:type="spellEnd"/>
      <w:r w:rsidRPr="00BC3A64">
        <w:rPr>
          <w:rFonts w:ascii="Verdana" w:eastAsia="Times New Roman" w:hAnsi="Verdana"/>
          <w:bCs w:val="0"/>
          <w:sz w:val="21"/>
          <w:szCs w:val="21"/>
          <w:lang w:val="ru-RU" w:eastAsia="ru-RU" w:bidi="ar-SA"/>
        </w:rPr>
        <w:t xml:space="preserve"> </w:t>
      </w:r>
      <w:proofErr w:type="spellStart"/>
      <w:r w:rsidRPr="00BC3A64">
        <w:rPr>
          <w:rFonts w:ascii="Verdana" w:eastAsia="Times New Roman" w:hAnsi="Verdana"/>
          <w:bCs w:val="0"/>
          <w:sz w:val="21"/>
          <w:szCs w:val="21"/>
          <w:lang w:val="ru-RU" w:eastAsia="ru-RU" w:bidi="ar-SA"/>
        </w:rPr>
        <w:t>Russian</w:t>
      </w:r>
      <w:proofErr w:type="spellEnd"/>
      <w:r w:rsidRPr="00BC3A64">
        <w:rPr>
          <w:rFonts w:ascii="Verdana" w:eastAsia="Times New Roman" w:hAnsi="Verdana"/>
          <w:bCs w:val="0"/>
          <w:sz w:val="21"/>
          <w:szCs w:val="21"/>
          <w:lang w:val="ru-RU" w:eastAsia="ru-RU" w:bidi="ar-SA"/>
        </w:rPr>
        <w:t xml:space="preserve"> </w:t>
      </w:r>
      <w:proofErr w:type="spellStart"/>
      <w:r w:rsidRPr="00BC3A64">
        <w:rPr>
          <w:rFonts w:ascii="Verdana" w:eastAsia="Times New Roman" w:hAnsi="Verdana"/>
          <w:bCs w:val="0"/>
          <w:sz w:val="21"/>
          <w:szCs w:val="21"/>
          <w:lang w:val="ru-RU" w:eastAsia="ru-RU" w:bidi="ar-SA"/>
        </w:rPr>
        <w:t>Academy</w:t>
      </w:r>
      <w:proofErr w:type="spellEnd"/>
      <w:r w:rsidRPr="00BC3A64">
        <w:rPr>
          <w:rFonts w:ascii="Verdana" w:eastAsia="Times New Roman" w:hAnsi="Verdana"/>
          <w:bCs w:val="0"/>
          <w:sz w:val="21"/>
          <w:szCs w:val="21"/>
          <w:lang w:val="ru-RU" w:eastAsia="ru-RU" w:bidi="ar-SA"/>
        </w:rPr>
        <w:t xml:space="preserve"> </w:t>
      </w:r>
      <w:proofErr w:type="spellStart"/>
      <w:r w:rsidRPr="00BC3A64">
        <w:rPr>
          <w:rFonts w:ascii="Verdana" w:eastAsia="Times New Roman" w:hAnsi="Verdana"/>
          <w:bCs w:val="0"/>
          <w:sz w:val="21"/>
          <w:szCs w:val="21"/>
          <w:lang w:val="ru-RU" w:eastAsia="ru-RU" w:bidi="ar-SA"/>
        </w:rPr>
        <w:t>of</w:t>
      </w:r>
      <w:proofErr w:type="spellEnd"/>
      <w:r w:rsidRPr="00BC3A64">
        <w:rPr>
          <w:rFonts w:ascii="Verdana" w:eastAsia="Times New Roman" w:hAnsi="Verdana"/>
          <w:bCs w:val="0"/>
          <w:sz w:val="21"/>
          <w:szCs w:val="21"/>
          <w:lang w:val="ru-RU" w:eastAsia="ru-RU" w:bidi="ar-SA"/>
        </w:rPr>
        <w:t xml:space="preserve"> </w:t>
      </w:r>
      <w:proofErr w:type="spellStart"/>
      <w:r w:rsidRPr="00BC3A64">
        <w:rPr>
          <w:rFonts w:ascii="Verdana" w:eastAsia="Times New Roman" w:hAnsi="Verdana"/>
          <w:bCs w:val="0"/>
          <w:sz w:val="21"/>
          <w:szCs w:val="21"/>
          <w:lang w:val="ru-RU" w:eastAsia="ru-RU" w:bidi="ar-SA"/>
        </w:rPr>
        <w:t>Arts</w:t>
      </w:r>
      <w:proofErr w:type="spellEnd"/>
      <w:r w:rsidRPr="00BC3A64">
        <w:rPr>
          <w:rFonts w:ascii="Verdana" w:eastAsia="Times New Roman" w:hAnsi="Verdana"/>
          <w:bCs w:val="0"/>
          <w:sz w:val="21"/>
          <w:szCs w:val="21"/>
          <w:lang w:val="ru-RU" w:eastAsia="ru-RU" w:bidi="ar-SA"/>
        </w:rPr>
        <w:t>. Сокращенное наименование Академии на английском языке - RAA.</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12. Место нахождения Академии: 119034, г. Москва, ул. Пречистенка, д. 21.</w:t>
      </w:r>
    </w:p>
    <w:p w:rsidR="00BC3A64" w:rsidRPr="00BC3A64" w:rsidRDefault="00BC3A64" w:rsidP="00BC3A64">
      <w:pPr>
        <w:spacing w:line="312" w:lineRule="auto"/>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w:t>
      </w:r>
    </w:p>
    <w:p w:rsidR="00BC3A64" w:rsidRPr="00BC3A64" w:rsidRDefault="00BC3A64" w:rsidP="00BC3A64">
      <w:pPr>
        <w:spacing w:line="240" w:lineRule="auto"/>
        <w:jc w:val="center"/>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II. Цели, предмет и виды деятельности Академии</w:t>
      </w:r>
    </w:p>
    <w:p w:rsidR="00BC3A64" w:rsidRPr="00BC3A64" w:rsidRDefault="00BC3A64" w:rsidP="00BC3A64">
      <w:pPr>
        <w:spacing w:line="312" w:lineRule="auto"/>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13. Основными целями деятельности Академии являются:</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xml:space="preserve">а) всемерное содействие развитию науки, творчества и образования в сфере изобразительного искусства, декоративно-прикладного искусства, скульптуры, архитектуры, театрального искусства и киноискусства, дизайна, фотоискусства и </w:t>
      </w:r>
      <w:proofErr w:type="spellStart"/>
      <w:r w:rsidRPr="00BC3A64">
        <w:rPr>
          <w:rFonts w:ascii="Verdana" w:eastAsia="Times New Roman" w:hAnsi="Verdana"/>
          <w:bCs w:val="0"/>
          <w:sz w:val="21"/>
          <w:szCs w:val="21"/>
          <w:lang w:val="ru-RU" w:eastAsia="ru-RU" w:bidi="ar-SA"/>
        </w:rPr>
        <w:t>мультимедийных</w:t>
      </w:r>
      <w:proofErr w:type="spellEnd"/>
      <w:r w:rsidRPr="00BC3A64">
        <w:rPr>
          <w:rFonts w:ascii="Verdana" w:eastAsia="Times New Roman" w:hAnsi="Verdana"/>
          <w:bCs w:val="0"/>
          <w:sz w:val="21"/>
          <w:szCs w:val="21"/>
          <w:lang w:val="ru-RU" w:eastAsia="ru-RU" w:bidi="ar-SA"/>
        </w:rPr>
        <w:t xml:space="preserve"> технологий, новейших художественных течений, а также искусствознания, накопление, сохранение и приумножение культурных и научных ценностей общества;</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xml:space="preserve">б) обеспечение научно-методического и творческого руководства научными, а также образовательными организациями, реализующими образовательные </w:t>
      </w:r>
      <w:r w:rsidRPr="00BC3A64">
        <w:rPr>
          <w:rFonts w:ascii="Verdana" w:eastAsia="Times New Roman" w:hAnsi="Verdana"/>
          <w:bCs w:val="0"/>
          <w:sz w:val="21"/>
          <w:szCs w:val="21"/>
          <w:lang w:val="ru-RU" w:eastAsia="ru-RU" w:bidi="ar-SA"/>
        </w:rPr>
        <w:lastRenderedPageBreak/>
        <w:t xml:space="preserve">программы в области изобразительного искусства, декоративно-прикладного искусства, скульптуры, архитектуры, театрального искусства и киноискусства, дизайна, фотоискусства и </w:t>
      </w:r>
      <w:proofErr w:type="spellStart"/>
      <w:r w:rsidRPr="00BC3A64">
        <w:rPr>
          <w:rFonts w:ascii="Verdana" w:eastAsia="Times New Roman" w:hAnsi="Verdana"/>
          <w:bCs w:val="0"/>
          <w:sz w:val="21"/>
          <w:szCs w:val="21"/>
          <w:lang w:val="ru-RU" w:eastAsia="ru-RU" w:bidi="ar-SA"/>
        </w:rPr>
        <w:t>мультимедийных</w:t>
      </w:r>
      <w:proofErr w:type="spellEnd"/>
      <w:r w:rsidRPr="00BC3A64">
        <w:rPr>
          <w:rFonts w:ascii="Verdana" w:eastAsia="Times New Roman" w:hAnsi="Verdana"/>
          <w:bCs w:val="0"/>
          <w:sz w:val="21"/>
          <w:szCs w:val="21"/>
          <w:lang w:val="ru-RU" w:eastAsia="ru-RU" w:bidi="ar-SA"/>
        </w:rPr>
        <w:t xml:space="preserve"> технологий, новейших художественных течений, а также искусствознания;</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в) укрепление связей между наукой и художественным образованием, а также содействие образовательной деятельности, обеспечение организационного единства учебного и научного процессов;</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г) повышение общественного престижа научной и творческой деятельности, статуса и социальной защищенности работников науки, творческих работников;</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spellStart"/>
      <w:r w:rsidRPr="00BC3A64">
        <w:rPr>
          <w:rFonts w:ascii="Verdana" w:eastAsia="Times New Roman" w:hAnsi="Verdana"/>
          <w:bCs w:val="0"/>
          <w:sz w:val="21"/>
          <w:szCs w:val="21"/>
          <w:lang w:val="ru-RU" w:eastAsia="ru-RU" w:bidi="ar-SA"/>
        </w:rPr>
        <w:t>д</w:t>
      </w:r>
      <w:proofErr w:type="spellEnd"/>
      <w:r w:rsidRPr="00BC3A64">
        <w:rPr>
          <w:rFonts w:ascii="Verdana" w:eastAsia="Times New Roman" w:hAnsi="Verdana"/>
          <w:bCs w:val="0"/>
          <w:sz w:val="21"/>
          <w:szCs w:val="21"/>
          <w:lang w:val="ru-RU" w:eastAsia="ru-RU" w:bidi="ar-SA"/>
        </w:rPr>
        <w:t>) развитие творческой, просветительской, музейно-выставочной деятельности.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14. Предметом деятельности и задачами Академии являются:</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gramStart"/>
      <w:r w:rsidRPr="00BC3A64">
        <w:rPr>
          <w:rFonts w:ascii="Verdana" w:eastAsia="Times New Roman" w:hAnsi="Verdana"/>
          <w:bCs w:val="0"/>
          <w:sz w:val="21"/>
          <w:szCs w:val="21"/>
          <w:lang w:val="ru-RU" w:eastAsia="ru-RU" w:bidi="ar-SA"/>
        </w:rPr>
        <w:t xml:space="preserve">а) содействие развитию творчества российских художников, обобщение творческой практики отечественного изобразительного искусства, декоративно-прикладного искусства, скульптуры, архитектуры (ваяние и зодчество, дизайн архитектурной среды, реконструкция и реставрация архитектурного наследия, разработка творческих концепций архитектурной деятельности), театрального искусства и киноискусства, дизайна, фотоискусства и </w:t>
      </w:r>
      <w:proofErr w:type="spellStart"/>
      <w:r w:rsidRPr="00BC3A64">
        <w:rPr>
          <w:rFonts w:ascii="Verdana" w:eastAsia="Times New Roman" w:hAnsi="Verdana"/>
          <w:bCs w:val="0"/>
          <w:sz w:val="21"/>
          <w:szCs w:val="21"/>
          <w:lang w:val="ru-RU" w:eastAsia="ru-RU" w:bidi="ar-SA"/>
        </w:rPr>
        <w:t>мультимедийных</w:t>
      </w:r>
      <w:proofErr w:type="spellEnd"/>
      <w:r w:rsidRPr="00BC3A64">
        <w:rPr>
          <w:rFonts w:ascii="Verdana" w:eastAsia="Times New Roman" w:hAnsi="Verdana"/>
          <w:bCs w:val="0"/>
          <w:sz w:val="21"/>
          <w:szCs w:val="21"/>
          <w:lang w:val="ru-RU" w:eastAsia="ru-RU" w:bidi="ar-SA"/>
        </w:rPr>
        <w:t xml:space="preserve"> технологий, новейших художественных течений, художественного образования, музейно-выставочной деятельности, охраны культурного наследия и художественных технологий, а также искусствознания;</w:t>
      </w:r>
      <w:proofErr w:type="gramEnd"/>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б) разработка вопросов теории и истории искусства на основе высоких традиций русского и мирового классического искусства и актуальной методологии;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в) продвижение российского изобразительного искусства и его достижений среди широкой общественности и повышение роли социальных функций искусства в целях преодоления дегуманизации современного общества, аккумулирование и распространение научных знаний и художественного мастерства;</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г) содействие повышению творческой квалификации молодых российских художников, в том числе выявление и поддержка талантливой молодежи, а также содействие творческому росту молодых ученых и деятелей искусств;</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spellStart"/>
      <w:r w:rsidRPr="00BC3A64">
        <w:rPr>
          <w:rFonts w:ascii="Verdana" w:eastAsia="Times New Roman" w:hAnsi="Verdana"/>
          <w:bCs w:val="0"/>
          <w:sz w:val="21"/>
          <w:szCs w:val="21"/>
          <w:lang w:val="ru-RU" w:eastAsia="ru-RU" w:bidi="ar-SA"/>
        </w:rPr>
        <w:t>д</w:t>
      </w:r>
      <w:proofErr w:type="spellEnd"/>
      <w:r w:rsidRPr="00BC3A64">
        <w:rPr>
          <w:rFonts w:ascii="Verdana" w:eastAsia="Times New Roman" w:hAnsi="Verdana"/>
          <w:bCs w:val="0"/>
          <w:sz w:val="21"/>
          <w:szCs w:val="21"/>
          <w:lang w:val="ru-RU" w:eastAsia="ru-RU" w:bidi="ar-SA"/>
        </w:rPr>
        <w:t>) разработка технологии различных способов выполнения художественных произведений (мозаика, фреска, масляная живопись, акварель, обработка камня, литье, полиграфическое воспроизведение, а также технологии художественных материалов);</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е) координация и научно-методическое обеспечение реализации отраслевых государственных программ в соответствующих сферах науки и искусства;</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ж) развитие творческих и научных связей с зарубежными академиями художеств (искусств) и другими учреждениями культуры, отдельными деятелями мирового искусства, а также с ЮНЕСКО и другими международными организациями в области науки, культуры и образования;</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spellStart"/>
      <w:proofErr w:type="gramStart"/>
      <w:r w:rsidRPr="00BC3A64">
        <w:rPr>
          <w:rFonts w:ascii="Verdana" w:eastAsia="Times New Roman" w:hAnsi="Verdana"/>
          <w:bCs w:val="0"/>
          <w:sz w:val="21"/>
          <w:szCs w:val="21"/>
          <w:lang w:val="ru-RU" w:eastAsia="ru-RU" w:bidi="ar-SA"/>
        </w:rPr>
        <w:t>з</w:t>
      </w:r>
      <w:proofErr w:type="spellEnd"/>
      <w:r w:rsidRPr="00BC3A64">
        <w:rPr>
          <w:rFonts w:ascii="Verdana" w:eastAsia="Times New Roman" w:hAnsi="Verdana"/>
          <w:bCs w:val="0"/>
          <w:sz w:val="21"/>
          <w:szCs w:val="21"/>
          <w:lang w:val="ru-RU" w:eastAsia="ru-RU" w:bidi="ar-SA"/>
        </w:rPr>
        <w:t xml:space="preserve">) участие в разработке и реализации государственной научной политики, проведение экспертиз научных программ и проектов в сфере изобразительного искусства, декоративно-прикладного искусства, скульптуры, архитектуры (ваяние </w:t>
      </w:r>
      <w:r w:rsidRPr="00BC3A64">
        <w:rPr>
          <w:rFonts w:ascii="Verdana" w:eastAsia="Times New Roman" w:hAnsi="Verdana"/>
          <w:bCs w:val="0"/>
          <w:sz w:val="21"/>
          <w:szCs w:val="21"/>
          <w:lang w:val="ru-RU" w:eastAsia="ru-RU" w:bidi="ar-SA"/>
        </w:rPr>
        <w:lastRenderedPageBreak/>
        <w:t xml:space="preserve">и зодчество, дизайн архитектурной среды, реконструкция и реставрация архитектурного наследия, разработка творческих концепций архитектурной деятельности), театрального искусства и киноискусства, дизайна, фотоискусства и </w:t>
      </w:r>
      <w:proofErr w:type="spellStart"/>
      <w:r w:rsidRPr="00BC3A64">
        <w:rPr>
          <w:rFonts w:ascii="Verdana" w:eastAsia="Times New Roman" w:hAnsi="Verdana"/>
          <w:bCs w:val="0"/>
          <w:sz w:val="21"/>
          <w:szCs w:val="21"/>
          <w:lang w:val="ru-RU" w:eastAsia="ru-RU" w:bidi="ar-SA"/>
        </w:rPr>
        <w:t>мультимедийных</w:t>
      </w:r>
      <w:proofErr w:type="spellEnd"/>
      <w:r w:rsidRPr="00BC3A64">
        <w:rPr>
          <w:rFonts w:ascii="Verdana" w:eastAsia="Times New Roman" w:hAnsi="Verdana"/>
          <w:bCs w:val="0"/>
          <w:sz w:val="21"/>
          <w:szCs w:val="21"/>
          <w:lang w:val="ru-RU" w:eastAsia="ru-RU" w:bidi="ar-SA"/>
        </w:rPr>
        <w:t xml:space="preserve"> технологий, новейших художественных течений, художественного образования, музейно-выставочной деятельности, охраны культурного наследия и художественных</w:t>
      </w:r>
      <w:proofErr w:type="gramEnd"/>
      <w:r w:rsidRPr="00BC3A64">
        <w:rPr>
          <w:rFonts w:ascii="Verdana" w:eastAsia="Times New Roman" w:hAnsi="Verdana"/>
          <w:bCs w:val="0"/>
          <w:sz w:val="21"/>
          <w:szCs w:val="21"/>
          <w:lang w:val="ru-RU" w:eastAsia="ru-RU" w:bidi="ar-SA"/>
        </w:rPr>
        <w:t xml:space="preserve"> технологий, а также искусствознания на территории Российской Федерации и за рубежом;</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и) содействие углублению интеграции между научными и образовательными организациями, ведущими научные исследования;</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к) укрепление научных и творческих связей, взаимодействие с иными государственными академиями наук, учреждениями культуры;</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л) расширение связей между наукой, искусством и производством в художественной сфере, участие в инновационной деятельности, реализация достижений науки и искусства, а также содействие развитию соответствующих отраслей экономики Российской Федерации;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м) развитие музейно-выставочной деятельности, в том числе хранение, реставрация и изучение музейных предметов и музейных коллекций, публичное представление музейного фонда Академии, являющегося частью Музейного фонда Российской Федерации;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spellStart"/>
      <w:r w:rsidRPr="00BC3A64">
        <w:rPr>
          <w:rFonts w:ascii="Verdana" w:eastAsia="Times New Roman" w:hAnsi="Verdana"/>
          <w:bCs w:val="0"/>
          <w:sz w:val="21"/>
          <w:szCs w:val="21"/>
          <w:lang w:val="ru-RU" w:eastAsia="ru-RU" w:bidi="ar-SA"/>
        </w:rPr>
        <w:t>н</w:t>
      </w:r>
      <w:proofErr w:type="spellEnd"/>
      <w:r w:rsidRPr="00BC3A64">
        <w:rPr>
          <w:rFonts w:ascii="Verdana" w:eastAsia="Times New Roman" w:hAnsi="Verdana"/>
          <w:bCs w:val="0"/>
          <w:sz w:val="21"/>
          <w:szCs w:val="21"/>
          <w:lang w:val="ru-RU" w:eastAsia="ru-RU" w:bidi="ar-SA"/>
        </w:rPr>
        <w:t>) развитие международного научного и творческого сотрудничества, участие в крупных международных программах и проектах, осуществление внешнеэкономической деятельности;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о) подготовка предложений и реализация мероприятий, направленных на развитие материальной базы науки и искусства, обеспечение безопасных условий труда, а также на укрепление социальной защищенности работников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spellStart"/>
      <w:proofErr w:type="gramStart"/>
      <w:r w:rsidRPr="00BC3A64">
        <w:rPr>
          <w:rFonts w:ascii="Verdana" w:eastAsia="Times New Roman" w:hAnsi="Verdana"/>
          <w:bCs w:val="0"/>
          <w:sz w:val="21"/>
          <w:szCs w:val="21"/>
          <w:lang w:val="ru-RU" w:eastAsia="ru-RU" w:bidi="ar-SA"/>
        </w:rPr>
        <w:t>п</w:t>
      </w:r>
      <w:proofErr w:type="spellEnd"/>
      <w:r w:rsidRPr="00BC3A64">
        <w:rPr>
          <w:rFonts w:ascii="Verdana" w:eastAsia="Times New Roman" w:hAnsi="Verdana"/>
          <w:bCs w:val="0"/>
          <w:sz w:val="21"/>
          <w:szCs w:val="21"/>
          <w:lang w:val="ru-RU" w:eastAsia="ru-RU" w:bidi="ar-SA"/>
        </w:rPr>
        <w:t xml:space="preserve">) распространение накопленного в Академии образовательного, научного и творческого опыта, технологий и информационных ресурсов, пропаганда и популяризация научных, творческих школ Академии, научных знаний, творческих и научно-технических достижений в сфере изобразительного искусства, декоративно-прикладного искусства, скульптуры, архитектуры (ваяние и зодчество, дизайн архитектурной среды, реконструкция и реставрация архитектурного наследия, разработка творческих концепций архитектурной деятельности), театрального искусства и киноискусства, дизайна, фотоискусства и </w:t>
      </w:r>
      <w:proofErr w:type="spellStart"/>
      <w:r w:rsidRPr="00BC3A64">
        <w:rPr>
          <w:rFonts w:ascii="Verdana" w:eastAsia="Times New Roman" w:hAnsi="Verdana"/>
          <w:bCs w:val="0"/>
          <w:sz w:val="21"/>
          <w:szCs w:val="21"/>
          <w:lang w:val="ru-RU" w:eastAsia="ru-RU" w:bidi="ar-SA"/>
        </w:rPr>
        <w:t>мультимедийных</w:t>
      </w:r>
      <w:proofErr w:type="spellEnd"/>
      <w:r w:rsidRPr="00BC3A64">
        <w:rPr>
          <w:rFonts w:ascii="Verdana" w:eastAsia="Times New Roman" w:hAnsi="Verdana"/>
          <w:bCs w:val="0"/>
          <w:sz w:val="21"/>
          <w:szCs w:val="21"/>
          <w:lang w:val="ru-RU" w:eastAsia="ru-RU" w:bidi="ar-SA"/>
        </w:rPr>
        <w:t xml:space="preserve"> технологий</w:t>
      </w:r>
      <w:proofErr w:type="gramEnd"/>
      <w:r w:rsidRPr="00BC3A64">
        <w:rPr>
          <w:rFonts w:ascii="Verdana" w:eastAsia="Times New Roman" w:hAnsi="Verdana"/>
          <w:bCs w:val="0"/>
          <w:sz w:val="21"/>
          <w:szCs w:val="21"/>
          <w:lang w:val="ru-RU" w:eastAsia="ru-RU" w:bidi="ar-SA"/>
        </w:rPr>
        <w:t>, новейших художественных течений, художественного образования, музейно-выставочной деятельности, охраны культурного наследия и художественных технологий, а также искусствознания;</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spellStart"/>
      <w:r w:rsidRPr="00BC3A64">
        <w:rPr>
          <w:rFonts w:ascii="Verdana" w:eastAsia="Times New Roman" w:hAnsi="Verdana"/>
          <w:bCs w:val="0"/>
          <w:sz w:val="21"/>
          <w:szCs w:val="21"/>
          <w:lang w:val="ru-RU" w:eastAsia="ru-RU" w:bidi="ar-SA"/>
        </w:rPr>
        <w:t>р</w:t>
      </w:r>
      <w:proofErr w:type="spellEnd"/>
      <w:r w:rsidRPr="00BC3A64">
        <w:rPr>
          <w:rFonts w:ascii="Verdana" w:eastAsia="Times New Roman" w:hAnsi="Verdana"/>
          <w:bCs w:val="0"/>
          <w:sz w:val="21"/>
          <w:szCs w:val="21"/>
          <w:lang w:val="ru-RU" w:eastAsia="ru-RU" w:bidi="ar-SA"/>
        </w:rPr>
        <w:t xml:space="preserve">) участие в научной, методической и творческой деятельности образовательных организаций, реализующих образовательные программы в сфере изобразительного искусства, декоративно-прикладного искусства, скульптуры, архитектуры, театрального искусства и киноискусства, дизайна, фотоискусства и </w:t>
      </w:r>
      <w:proofErr w:type="spellStart"/>
      <w:r w:rsidRPr="00BC3A64">
        <w:rPr>
          <w:rFonts w:ascii="Verdana" w:eastAsia="Times New Roman" w:hAnsi="Verdana"/>
          <w:bCs w:val="0"/>
          <w:sz w:val="21"/>
          <w:szCs w:val="21"/>
          <w:lang w:val="ru-RU" w:eastAsia="ru-RU" w:bidi="ar-SA"/>
        </w:rPr>
        <w:t>мультимедийных</w:t>
      </w:r>
      <w:proofErr w:type="spellEnd"/>
      <w:r w:rsidRPr="00BC3A64">
        <w:rPr>
          <w:rFonts w:ascii="Verdana" w:eastAsia="Times New Roman" w:hAnsi="Verdana"/>
          <w:bCs w:val="0"/>
          <w:sz w:val="21"/>
          <w:szCs w:val="21"/>
          <w:lang w:val="ru-RU" w:eastAsia="ru-RU" w:bidi="ar-SA"/>
        </w:rPr>
        <w:t xml:space="preserve"> технологий, а также искусствознания, путем:</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подготовки предложений о совершенствовании теории и практики художественного образования и эстетического воспитания;</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lastRenderedPageBreak/>
        <w:t xml:space="preserve">проведения экспертиз учебно-методической документации образовательных организаций, реализующих образовательные программы в области изобразительного искусства, декоративно-прикладного искусства, скульптуры, архитектуры, театрального искусства и киноискусства, дизайна, фотоискусства и </w:t>
      </w:r>
      <w:proofErr w:type="spellStart"/>
      <w:r w:rsidRPr="00BC3A64">
        <w:rPr>
          <w:rFonts w:ascii="Verdana" w:eastAsia="Times New Roman" w:hAnsi="Verdana"/>
          <w:bCs w:val="0"/>
          <w:sz w:val="21"/>
          <w:szCs w:val="21"/>
          <w:lang w:val="ru-RU" w:eastAsia="ru-RU" w:bidi="ar-SA"/>
        </w:rPr>
        <w:t>мультимедийных</w:t>
      </w:r>
      <w:proofErr w:type="spellEnd"/>
      <w:r w:rsidRPr="00BC3A64">
        <w:rPr>
          <w:rFonts w:ascii="Verdana" w:eastAsia="Times New Roman" w:hAnsi="Verdana"/>
          <w:bCs w:val="0"/>
          <w:sz w:val="21"/>
          <w:szCs w:val="21"/>
          <w:lang w:val="ru-RU" w:eastAsia="ru-RU" w:bidi="ar-SA"/>
        </w:rPr>
        <w:t xml:space="preserve"> технологий, а также искусствознания;</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gramStart"/>
      <w:r w:rsidRPr="00BC3A64">
        <w:rPr>
          <w:rFonts w:ascii="Verdana" w:eastAsia="Times New Roman" w:hAnsi="Verdana"/>
          <w:bCs w:val="0"/>
          <w:sz w:val="21"/>
          <w:szCs w:val="21"/>
          <w:lang w:val="ru-RU" w:eastAsia="ru-RU" w:bidi="ar-SA"/>
        </w:rPr>
        <w:t xml:space="preserve">участия представителей Академии в полугодовых и годовых просмотрах учебно-творческих работ, государственных экзаменационных комиссиях, в том числе при проведении государственной итоговой аттестации в образовательных организациях, реализующих образовательные программы в области изобразительного искусства, декоративно-прикладного искусства, скульптуры, архитектуры, театрального искусства и киноискусства, дизайна, фотоискусства и </w:t>
      </w:r>
      <w:proofErr w:type="spellStart"/>
      <w:r w:rsidRPr="00BC3A64">
        <w:rPr>
          <w:rFonts w:ascii="Verdana" w:eastAsia="Times New Roman" w:hAnsi="Verdana"/>
          <w:bCs w:val="0"/>
          <w:sz w:val="21"/>
          <w:szCs w:val="21"/>
          <w:lang w:val="ru-RU" w:eastAsia="ru-RU" w:bidi="ar-SA"/>
        </w:rPr>
        <w:t>мультимедийных</w:t>
      </w:r>
      <w:proofErr w:type="spellEnd"/>
      <w:r w:rsidRPr="00BC3A64">
        <w:rPr>
          <w:rFonts w:ascii="Verdana" w:eastAsia="Times New Roman" w:hAnsi="Verdana"/>
          <w:bCs w:val="0"/>
          <w:sz w:val="21"/>
          <w:szCs w:val="21"/>
          <w:lang w:val="ru-RU" w:eastAsia="ru-RU" w:bidi="ar-SA"/>
        </w:rPr>
        <w:t xml:space="preserve"> технологий, а также искусствознания, участия в их ученых, педагогических и художественных советах.</w:t>
      </w:r>
      <w:proofErr w:type="gramEnd"/>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15. Академия осуществляет следующие основные виды деятельности: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gramStart"/>
      <w:r w:rsidRPr="00BC3A64">
        <w:rPr>
          <w:rFonts w:ascii="Verdana" w:eastAsia="Times New Roman" w:hAnsi="Verdana"/>
          <w:bCs w:val="0"/>
          <w:sz w:val="21"/>
          <w:szCs w:val="21"/>
          <w:lang w:val="ru-RU" w:eastAsia="ru-RU" w:bidi="ar-SA"/>
        </w:rPr>
        <w:t xml:space="preserve">а) участвует в координации и проведении фундаментальных и поисковых научных исследований в сфере изобразительного искусства, декоративно-прикладного искусства, скульптуры, архитектуры (ваяние и зодчество, дизайн архитектурной среды, реконструкция и реставрация архитектурного наследия, разработка творческих концепций архитектурной деятельности), театрального искусства и киноискусства, дизайна, фотоискусства и </w:t>
      </w:r>
      <w:proofErr w:type="spellStart"/>
      <w:r w:rsidRPr="00BC3A64">
        <w:rPr>
          <w:rFonts w:ascii="Verdana" w:eastAsia="Times New Roman" w:hAnsi="Verdana"/>
          <w:bCs w:val="0"/>
          <w:sz w:val="21"/>
          <w:szCs w:val="21"/>
          <w:lang w:val="ru-RU" w:eastAsia="ru-RU" w:bidi="ar-SA"/>
        </w:rPr>
        <w:t>мультимедийных</w:t>
      </w:r>
      <w:proofErr w:type="spellEnd"/>
      <w:r w:rsidRPr="00BC3A64">
        <w:rPr>
          <w:rFonts w:ascii="Verdana" w:eastAsia="Times New Roman" w:hAnsi="Verdana"/>
          <w:bCs w:val="0"/>
          <w:sz w:val="21"/>
          <w:szCs w:val="21"/>
          <w:lang w:val="ru-RU" w:eastAsia="ru-RU" w:bidi="ar-SA"/>
        </w:rPr>
        <w:t xml:space="preserve"> технологий, новейших художественных течений, художественного образования, музейно-выставочной деятельности, охраны культурного наследия и художественных технологий, искусствознания, а также</w:t>
      </w:r>
      <w:proofErr w:type="gramEnd"/>
      <w:r w:rsidRPr="00BC3A64">
        <w:rPr>
          <w:rFonts w:ascii="Verdana" w:eastAsia="Times New Roman" w:hAnsi="Verdana"/>
          <w:bCs w:val="0"/>
          <w:sz w:val="21"/>
          <w:szCs w:val="21"/>
          <w:lang w:val="ru-RU" w:eastAsia="ru-RU" w:bidi="ar-SA"/>
        </w:rPr>
        <w:t xml:space="preserve"> гуманитарных и общественных наук в рамках своей компетенции;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gramStart"/>
      <w:r w:rsidRPr="00BC3A64">
        <w:rPr>
          <w:rFonts w:ascii="Verdana" w:eastAsia="Times New Roman" w:hAnsi="Verdana"/>
          <w:bCs w:val="0"/>
          <w:sz w:val="21"/>
          <w:szCs w:val="21"/>
          <w:lang w:val="ru-RU" w:eastAsia="ru-RU" w:bidi="ar-SA"/>
        </w:rPr>
        <w:t xml:space="preserve">б) участвует в координации и проведении экспертиз произведений в сфере изобразительного искусства, декоративно-прикладного искусства, скульптуры, архитектуры (ваяние и зодчество, дизайн архитектурной среды, реконструкция и реставрация архитектурного наследия, разработка творческих концепций архитектурной деятельности), театрального искусства и киноискусства, дизайна, фотоискусства и </w:t>
      </w:r>
      <w:proofErr w:type="spellStart"/>
      <w:r w:rsidRPr="00BC3A64">
        <w:rPr>
          <w:rFonts w:ascii="Verdana" w:eastAsia="Times New Roman" w:hAnsi="Verdana"/>
          <w:bCs w:val="0"/>
          <w:sz w:val="21"/>
          <w:szCs w:val="21"/>
          <w:lang w:val="ru-RU" w:eastAsia="ru-RU" w:bidi="ar-SA"/>
        </w:rPr>
        <w:t>мультимедийных</w:t>
      </w:r>
      <w:proofErr w:type="spellEnd"/>
      <w:r w:rsidRPr="00BC3A64">
        <w:rPr>
          <w:rFonts w:ascii="Verdana" w:eastAsia="Times New Roman" w:hAnsi="Verdana"/>
          <w:bCs w:val="0"/>
          <w:sz w:val="21"/>
          <w:szCs w:val="21"/>
          <w:lang w:val="ru-RU" w:eastAsia="ru-RU" w:bidi="ar-SA"/>
        </w:rPr>
        <w:t xml:space="preserve"> технологий, новейших художественных течений, художественного образования, музейно-выставочной деятельности, охраны культурного наследия и художественных технологий, формирующих образцы художественного качества мирового уровня</w:t>
      </w:r>
      <w:proofErr w:type="gramEnd"/>
      <w:r w:rsidRPr="00BC3A64">
        <w:rPr>
          <w:rFonts w:ascii="Verdana" w:eastAsia="Times New Roman" w:hAnsi="Verdana"/>
          <w:bCs w:val="0"/>
          <w:sz w:val="21"/>
          <w:szCs w:val="21"/>
          <w:lang w:val="ru-RU" w:eastAsia="ru-RU" w:bidi="ar-SA"/>
        </w:rPr>
        <w:t xml:space="preserve">, </w:t>
      </w:r>
      <w:proofErr w:type="gramStart"/>
      <w:r w:rsidRPr="00BC3A64">
        <w:rPr>
          <w:rFonts w:ascii="Verdana" w:eastAsia="Times New Roman" w:hAnsi="Verdana"/>
          <w:bCs w:val="0"/>
          <w:sz w:val="21"/>
          <w:szCs w:val="21"/>
          <w:lang w:val="ru-RU" w:eastAsia="ru-RU" w:bidi="ar-SA"/>
        </w:rPr>
        <w:t>создание</w:t>
      </w:r>
      <w:proofErr w:type="gramEnd"/>
      <w:r w:rsidRPr="00BC3A64">
        <w:rPr>
          <w:rFonts w:ascii="Verdana" w:eastAsia="Times New Roman" w:hAnsi="Verdana"/>
          <w:bCs w:val="0"/>
          <w:sz w:val="21"/>
          <w:szCs w:val="21"/>
          <w:lang w:val="ru-RU" w:eastAsia="ru-RU" w:bidi="ar-SA"/>
        </w:rPr>
        <w:t xml:space="preserve"> которых финансируется за счет средств федерального бюджета;</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gramStart"/>
      <w:r w:rsidRPr="00BC3A64">
        <w:rPr>
          <w:rFonts w:ascii="Verdana" w:eastAsia="Times New Roman" w:hAnsi="Verdana"/>
          <w:bCs w:val="0"/>
          <w:sz w:val="21"/>
          <w:szCs w:val="21"/>
          <w:lang w:val="ru-RU" w:eastAsia="ru-RU" w:bidi="ar-SA"/>
        </w:rPr>
        <w:t xml:space="preserve">в) осуществляет консультативную, экспертную, издательскую и информационную деятельность в сфере изобразительного искусства, декоративно-прикладного искусства, скульптуры, архитектуры (ваяние и зодчество, дизайн архитектурной среды, реконструкция и реставрация архитектурного наследия, разработка творческих концепций архитектурной деятельности), театрального искусства и киноискусства, дизайна, фотоискусства и </w:t>
      </w:r>
      <w:proofErr w:type="spellStart"/>
      <w:r w:rsidRPr="00BC3A64">
        <w:rPr>
          <w:rFonts w:ascii="Verdana" w:eastAsia="Times New Roman" w:hAnsi="Verdana"/>
          <w:bCs w:val="0"/>
          <w:sz w:val="21"/>
          <w:szCs w:val="21"/>
          <w:lang w:val="ru-RU" w:eastAsia="ru-RU" w:bidi="ar-SA"/>
        </w:rPr>
        <w:t>мультимедийных</w:t>
      </w:r>
      <w:proofErr w:type="spellEnd"/>
      <w:r w:rsidRPr="00BC3A64">
        <w:rPr>
          <w:rFonts w:ascii="Verdana" w:eastAsia="Times New Roman" w:hAnsi="Verdana"/>
          <w:bCs w:val="0"/>
          <w:sz w:val="21"/>
          <w:szCs w:val="21"/>
          <w:lang w:val="ru-RU" w:eastAsia="ru-RU" w:bidi="ar-SA"/>
        </w:rPr>
        <w:t xml:space="preserve"> технологий, новейших художественных течений, художественного образования, музейно-выставочной деятельности, охраны культурного наследия и художественных технологий, а также искусствознания, проводит экспериментальные, научно-</w:t>
      </w:r>
      <w:r w:rsidRPr="00BC3A64">
        <w:rPr>
          <w:rFonts w:ascii="Verdana" w:eastAsia="Times New Roman" w:hAnsi="Verdana"/>
          <w:bCs w:val="0"/>
          <w:sz w:val="21"/>
          <w:szCs w:val="21"/>
          <w:lang w:val="ru-RU" w:eastAsia="ru-RU" w:bidi="ar-SA"/>
        </w:rPr>
        <w:lastRenderedPageBreak/>
        <w:t>методические</w:t>
      </w:r>
      <w:proofErr w:type="gramEnd"/>
      <w:r w:rsidRPr="00BC3A64">
        <w:rPr>
          <w:rFonts w:ascii="Verdana" w:eastAsia="Times New Roman" w:hAnsi="Verdana"/>
          <w:bCs w:val="0"/>
          <w:sz w:val="21"/>
          <w:szCs w:val="21"/>
          <w:lang w:val="ru-RU" w:eastAsia="ru-RU" w:bidi="ar-SA"/>
        </w:rPr>
        <w:t>, научно-проектные и творческие работы в соответствии с целями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г) проводит научные и творческие конференции, семинары, совещания, симпозиумы, научные чтения и съезды, олимпиады и мастер-классы, творческие конкурсы, а также организует выставки научных и творческих достижений;</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spellStart"/>
      <w:r w:rsidRPr="00BC3A64">
        <w:rPr>
          <w:rFonts w:ascii="Verdana" w:eastAsia="Times New Roman" w:hAnsi="Verdana"/>
          <w:bCs w:val="0"/>
          <w:sz w:val="21"/>
          <w:szCs w:val="21"/>
          <w:lang w:val="ru-RU" w:eastAsia="ru-RU" w:bidi="ar-SA"/>
        </w:rPr>
        <w:t>д</w:t>
      </w:r>
      <w:proofErr w:type="spellEnd"/>
      <w:r w:rsidRPr="00BC3A64">
        <w:rPr>
          <w:rFonts w:ascii="Verdana" w:eastAsia="Times New Roman" w:hAnsi="Verdana"/>
          <w:bCs w:val="0"/>
          <w:sz w:val="21"/>
          <w:szCs w:val="21"/>
          <w:lang w:val="ru-RU" w:eastAsia="ru-RU" w:bidi="ar-SA"/>
        </w:rPr>
        <w:t>) осуществляет международную и внешнеэкономическую деятельность, непосредственно связанную с обеспечением научной и творческой деятельности;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е) осуществляет выставочную и музейную деятельность, организует комплектование своих выставочных, музейных, библиотечных и архивных фондов, а также обеспечивает их учет, хранение, консервацию и реставрацию;</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ж) осуществляет депозитарное хранение документов Архивного фонда Российской Федерации, находящихся в федеральной собственности, в течение сроков и на условиях, установленных договором, заключаемым Академией со специально уполномоченным Правительством Российской Федерации федеральным органом исполнительной власти;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spellStart"/>
      <w:r w:rsidRPr="00BC3A64">
        <w:rPr>
          <w:rFonts w:ascii="Verdana" w:eastAsia="Times New Roman" w:hAnsi="Verdana"/>
          <w:bCs w:val="0"/>
          <w:sz w:val="21"/>
          <w:szCs w:val="21"/>
          <w:lang w:val="ru-RU" w:eastAsia="ru-RU" w:bidi="ar-SA"/>
        </w:rPr>
        <w:t>з</w:t>
      </w:r>
      <w:proofErr w:type="spellEnd"/>
      <w:r w:rsidRPr="00BC3A64">
        <w:rPr>
          <w:rFonts w:ascii="Verdana" w:eastAsia="Times New Roman" w:hAnsi="Verdana"/>
          <w:bCs w:val="0"/>
          <w:sz w:val="21"/>
          <w:szCs w:val="21"/>
          <w:lang w:val="ru-RU" w:eastAsia="ru-RU" w:bidi="ar-SA"/>
        </w:rPr>
        <w:t>) участвует в установленном порядке в экспертизе произведений монументальной живописи, скульптуры, декоративно-прикладного искусства и дизайна (эскизы, модели, чертежи, технико-экономическая, проектно-сметная документация и другие подлежащие экспертизе материалы), экспертизе проектов создания комплексов для культурно-массовых и спортивных мероприятий;</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и) осуществляет информационное обеспечение научных исследований в сфере искусства, в том числе участвует в создании и развитии на территории Российской Федерации научно-информационных сетей, баз и банков данных;</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gramStart"/>
      <w:r w:rsidRPr="00BC3A64">
        <w:rPr>
          <w:rFonts w:ascii="Verdana" w:eastAsia="Times New Roman" w:hAnsi="Verdana"/>
          <w:bCs w:val="0"/>
          <w:sz w:val="21"/>
          <w:szCs w:val="21"/>
          <w:lang w:val="ru-RU" w:eastAsia="ru-RU" w:bidi="ar-SA"/>
        </w:rPr>
        <w:t xml:space="preserve">к) обеспечивает научно-методическое сопровождение деятельности научных и иных организаций, проводящих исследования в сфере изобразительного искусства, декоративно-прикладного искусства, скульптуры, архитектуры (ваяние и зодчество, дизайн архитектурной среды, реконструкция и реставрация архитектурного наследия, разработка творческих концепций архитектурной деятельности), театрального искусства и киноискусства, дизайна, фотоискусства и </w:t>
      </w:r>
      <w:proofErr w:type="spellStart"/>
      <w:r w:rsidRPr="00BC3A64">
        <w:rPr>
          <w:rFonts w:ascii="Verdana" w:eastAsia="Times New Roman" w:hAnsi="Verdana"/>
          <w:bCs w:val="0"/>
          <w:sz w:val="21"/>
          <w:szCs w:val="21"/>
          <w:lang w:val="ru-RU" w:eastAsia="ru-RU" w:bidi="ar-SA"/>
        </w:rPr>
        <w:t>мультимедийных</w:t>
      </w:r>
      <w:proofErr w:type="spellEnd"/>
      <w:r w:rsidRPr="00BC3A64">
        <w:rPr>
          <w:rFonts w:ascii="Verdana" w:eastAsia="Times New Roman" w:hAnsi="Verdana"/>
          <w:bCs w:val="0"/>
          <w:sz w:val="21"/>
          <w:szCs w:val="21"/>
          <w:lang w:val="ru-RU" w:eastAsia="ru-RU" w:bidi="ar-SA"/>
        </w:rPr>
        <w:t xml:space="preserve"> технологий, новейших художественных течений, художественного образования, музейно-выставочной деятельности, охраны культурного наследия и художественных технологий, а также искусствознания;</w:t>
      </w:r>
      <w:proofErr w:type="gramEnd"/>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л) участвует в разработке и экспертизе проектов нормативных правовых актов, регулирующих деятельность Академии в области искусства, науки и охраны интеллектуальной собственности.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16. Академия вправе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выполнять работы (оказывать услуги), относящиеся к основным видам деятельности Академии, для граждан и юридических лиц за плату и на одинаковых при оказании одних и тех же услуг (выполнении работ) условиях.</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17. Академия вправе осуществлять следующие иные виды деятельности, не являющиеся основными и соответствующие целям деятельности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lastRenderedPageBreak/>
        <w:t xml:space="preserve">а) проведение научной, педагогической и общественной экспертизы учебных и учебно-методических материалов (изданий) на предмет использования их в образовательном процессе организаций, реализующих образовательные программы в сфере изобразительного искусства, декоративно-прикладного искусства, скульптуры, архитектуры, театрального искусства и киноискусства, дизайна, фотоискусства и </w:t>
      </w:r>
      <w:proofErr w:type="spellStart"/>
      <w:r w:rsidRPr="00BC3A64">
        <w:rPr>
          <w:rFonts w:ascii="Verdana" w:eastAsia="Times New Roman" w:hAnsi="Verdana"/>
          <w:bCs w:val="0"/>
          <w:sz w:val="21"/>
          <w:szCs w:val="21"/>
          <w:lang w:val="ru-RU" w:eastAsia="ru-RU" w:bidi="ar-SA"/>
        </w:rPr>
        <w:t>мультимедийных</w:t>
      </w:r>
      <w:proofErr w:type="spellEnd"/>
      <w:r w:rsidRPr="00BC3A64">
        <w:rPr>
          <w:rFonts w:ascii="Verdana" w:eastAsia="Times New Roman" w:hAnsi="Verdana"/>
          <w:bCs w:val="0"/>
          <w:sz w:val="21"/>
          <w:szCs w:val="21"/>
          <w:lang w:val="ru-RU" w:eastAsia="ru-RU" w:bidi="ar-SA"/>
        </w:rPr>
        <w:t xml:space="preserve"> технологий, а также искусствознания;</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б) осуществление рекламной деятельности, в том числе размещение рекламы на сайте Академии в информационно-телекоммуникационной сети "Интернет" по направлениям своей уставной деятельности;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в) осуществление обмена печатными изданиями с научными и образовательными организациями, музеями, издательствами и другими организациями Российской Федерации и зарубежных стран;</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gramStart"/>
      <w:r w:rsidRPr="00BC3A64">
        <w:rPr>
          <w:rFonts w:ascii="Verdana" w:eastAsia="Times New Roman" w:hAnsi="Verdana"/>
          <w:bCs w:val="0"/>
          <w:sz w:val="21"/>
          <w:szCs w:val="21"/>
          <w:lang w:val="ru-RU" w:eastAsia="ru-RU" w:bidi="ar-SA"/>
        </w:rPr>
        <w:t>г) реализация издательской продукции, включая учебную, научную, справочную, словарную, методическую, периодическую, научно-популярную и иную печатную продукцию, обучающие программы, аудиовизуальные, информационные и другие материалы, изготовленные за счет средств, полученных от приносящей доход деятельности;</w:t>
      </w:r>
      <w:proofErr w:type="gramEnd"/>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spellStart"/>
      <w:proofErr w:type="gramStart"/>
      <w:r w:rsidRPr="00BC3A64">
        <w:rPr>
          <w:rFonts w:ascii="Verdana" w:eastAsia="Times New Roman" w:hAnsi="Verdana"/>
          <w:bCs w:val="0"/>
          <w:sz w:val="21"/>
          <w:szCs w:val="21"/>
          <w:lang w:val="ru-RU" w:eastAsia="ru-RU" w:bidi="ar-SA"/>
        </w:rPr>
        <w:t>д</w:t>
      </w:r>
      <w:proofErr w:type="spellEnd"/>
      <w:r w:rsidRPr="00BC3A64">
        <w:rPr>
          <w:rFonts w:ascii="Verdana" w:eastAsia="Times New Roman" w:hAnsi="Verdana"/>
          <w:bCs w:val="0"/>
          <w:sz w:val="21"/>
          <w:szCs w:val="21"/>
          <w:lang w:val="ru-RU" w:eastAsia="ru-RU" w:bidi="ar-SA"/>
        </w:rPr>
        <w:t xml:space="preserve">) изготовление единичных произведений искусства в сфере живописи, скульптуры, реставрации произведений искусства, архитектуры и градостроительства, декоративно-прикладного искусства (смальта, глиняные, гипсовые, </w:t>
      </w:r>
      <w:proofErr w:type="spellStart"/>
      <w:r w:rsidRPr="00BC3A64">
        <w:rPr>
          <w:rFonts w:ascii="Verdana" w:eastAsia="Times New Roman" w:hAnsi="Verdana"/>
          <w:bCs w:val="0"/>
          <w:sz w:val="21"/>
          <w:szCs w:val="21"/>
          <w:lang w:val="ru-RU" w:eastAsia="ru-RU" w:bidi="ar-SA"/>
        </w:rPr>
        <w:t>гипсоформовочные</w:t>
      </w:r>
      <w:proofErr w:type="spellEnd"/>
      <w:r w:rsidRPr="00BC3A64">
        <w:rPr>
          <w:rFonts w:ascii="Verdana" w:eastAsia="Times New Roman" w:hAnsi="Verdana"/>
          <w:bCs w:val="0"/>
          <w:sz w:val="21"/>
          <w:szCs w:val="21"/>
          <w:lang w:val="ru-RU" w:eastAsia="ru-RU" w:bidi="ar-SA"/>
        </w:rPr>
        <w:t>, бронзовые, мраморные, гранитные, столярные изделия, мозаичные панно, витражи, изделия из мозаики и смальты, витражного стекла, литья, скульптурные произведения, памятники, рельефы, малые архитектурные формы (от эскиза или рабочей модели до выполнения в материале и установки), выполнение печати на ткани, баннерах</w:t>
      </w:r>
      <w:proofErr w:type="gramEnd"/>
      <w:r w:rsidRPr="00BC3A64">
        <w:rPr>
          <w:rFonts w:ascii="Verdana" w:eastAsia="Times New Roman" w:hAnsi="Verdana"/>
          <w:bCs w:val="0"/>
          <w:sz w:val="21"/>
          <w:szCs w:val="21"/>
          <w:lang w:val="ru-RU" w:eastAsia="ru-RU" w:bidi="ar-SA"/>
        </w:rPr>
        <w:t xml:space="preserve"> произведений, имеющих художественную ценность, проведение работ по выколотке в меди, работ по алюминию, реставрации и воссозданию скульптурных произведений, тиражированию по эталонам скульптуры, изготовлению в бетоне художественных произведений;</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е) учреждение и издание научных и научно-популярных журналов для публикации результатов научных исследований членов Академии и других научных организаций, а также иностранных ученых, деятелей искусства и культуры по актуальным вопросам науки, искусства и образования;</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ж) выполнение (оказание) копировальных и множительных работ (услуг), оказание услуг по тиражированию учебных, учебно-методических, информационно-аналитических и других материалов;</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spellStart"/>
      <w:r w:rsidRPr="00BC3A64">
        <w:rPr>
          <w:rFonts w:ascii="Verdana" w:eastAsia="Times New Roman" w:hAnsi="Verdana"/>
          <w:bCs w:val="0"/>
          <w:sz w:val="21"/>
          <w:szCs w:val="21"/>
          <w:lang w:val="ru-RU" w:eastAsia="ru-RU" w:bidi="ar-SA"/>
        </w:rPr>
        <w:t>з</w:t>
      </w:r>
      <w:proofErr w:type="spellEnd"/>
      <w:r w:rsidRPr="00BC3A64">
        <w:rPr>
          <w:rFonts w:ascii="Verdana" w:eastAsia="Times New Roman" w:hAnsi="Verdana"/>
          <w:bCs w:val="0"/>
          <w:sz w:val="21"/>
          <w:szCs w:val="21"/>
          <w:lang w:val="ru-RU" w:eastAsia="ru-RU" w:bidi="ar-SA"/>
        </w:rPr>
        <w:t>) предоставление услуг, связанных с проведением круглых столов, конференций, научных чтений, семинаров, симпозиумов, выставок и иных мероприятий в сфере ведения Академии, имеющих научный и просветительский характер;</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xml:space="preserve">и) реализация продукции, изготовленной за счет средств, полученных от приносящей доход деятельности, в целях обеспечения научной, творческой, </w:t>
      </w:r>
      <w:r w:rsidRPr="00BC3A64">
        <w:rPr>
          <w:rFonts w:ascii="Verdana" w:eastAsia="Times New Roman" w:hAnsi="Verdana"/>
          <w:bCs w:val="0"/>
          <w:sz w:val="21"/>
          <w:szCs w:val="21"/>
          <w:lang w:val="ru-RU" w:eastAsia="ru-RU" w:bidi="ar-SA"/>
        </w:rPr>
        <w:lastRenderedPageBreak/>
        <w:t>музейно-выставочной, издательской, информационной или иной деятельности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18. Академия вправе:</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а) быть учредителем и (или) участником коммерческих и некоммерческих организаций в порядке, установленном законодательством Российской Федерации;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б) заключать в соответствии с законодательством Российской Федерации соглашения о научно-информационном сотрудничестве с академиями наук и научно-исследовательскими организациями иностранных государств, участвовать в организации и проведении международных конференций, научных чтений и конгрессов, семинаров, съездов и симпозиумов;</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gramStart"/>
      <w:r w:rsidRPr="00BC3A64">
        <w:rPr>
          <w:rFonts w:ascii="Verdana" w:eastAsia="Times New Roman" w:hAnsi="Verdana"/>
          <w:bCs w:val="0"/>
          <w:sz w:val="21"/>
          <w:szCs w:val="21"/>
          <w:lang w:val="ru-RU" w:eastAsia="ru-RU" w:bidi="ar-SA"/>
        </w:rPr>
        <w:t>в) разрабатывать и представлять в Министерство культуры Российской Федерации рекомендации о размере и направлениях расходования средств, предусматриваемых в федеральном бюджете на очередной финансовый год и плановый период на финансирование фундаментальных научных исследований и поисковых научных исследований, проводимых научными организациями и образовательными организациями высшего образования, реализующими образовательные программы в сфере изобразительного искусства, декоративно-прикладного искусства, скульптуры, архитектуры, театрального искусства и киноискусства, дизайна</w:t>
      </w:r>
      <w:proofErr w:type="gramEnd"/>
      <w:r w:rsidRPr="00BC3A64">
        <w:rPr>
          <w:rFonts w:ascii="Verdana" w:eastAsia="Times New Roman" w:hAnsi="Verdana"/>
          <w:bCs w:val="0"/>
          <w:sz w:val="21"/>
          <w:szCs w:val="21"/>
          <w:lang w:val="ru-RU" w:eastAsia="ru-RU" w:bidi="ar-SA"/>
        </w:rPr>
        <w:t xml:space="preserve">, фотоискусства и </w:t>
      </w:r>
      <w:proofErr w:type="spellStart"/>
      <w:r w:rsidRPr="00BC3A64">
        <w:rPr>
          <w:rFonts w:ascii="Verdana" w:eastAsia="Times New Roman" w:hAnsi="Verdana"/>
          <w:bCs w:val="0"/>
          <w:sz w:val="21"/>
          <w:szCs w:val="21"/>
          <w:lang w:val="ru-RU" w:eastAsia="ru-RU" w:bidi="ar-SA"/>
        </w:rPr>
        <w:t>мультимедийных</w:t>
      </w:r>
      <w:proofErr w:type="spellEnd"/>
      <w:r w:rsidRPr="00BC3A64">
        <w:rPr>
          <w:rFonts w:ascii="Verdana" w:eastAsia="Times New Roman" w:hAnsi="Verdana"/>
          <w:bCs w:val="0"/>
          <w:sz w:val="21"/>
          <w:szCs w:val="21"/>
          <w:lang w:val="ru-RU" w:eastAsia="ru-RU" w:bidi="ar-SA"/>
        </w:rPr>
        <w:t xml:space="preserve"> технологий, а также искусствознания;</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gramStart"/>
      <w:r w:rsidRPr="00BC3A64">
        <w:rPr>
          <w:rFonts w:ascii="Verdana" w:eastAsia="Times New Roman" w:hAnsi="Verdana"/>
          <w:bCs w:val="0"/>
          <w:sz w:val="21"/>
          <w:szCs w:val="21"/>
          <w:lang w:val="ru-RU" w:eastAsia="ru-RU" w:bidi="ar-SA"/>
        </w:rPr>
        <w:t xml:space="preserve">г) создавать в установленном порядке творческие мастерские, лаборатории, научные, экспертные, координационные советы, комитеты и комиссии в сфере изобразительного искусства, декоративно-прикладного искусства, скульптуры, архитектуры (ваяние и зодчество, дизайн архитектурной среды, реконструкция и реставрация архитектурного наследия, разработка творческих концепций архитектурной деятельности), театрального искусства и киноискусства, дизайна, фотоискусства и </w:t>
      </w:r>
      <w:proofErr w:type="spellStart"/>
      <w:r w:rsidRPr="00BC3A64">
        <w:rPr>
          <w:rFonts w:ascii="Verdana" w:eastAsia="Times New Roman" w:hAnsi="Verdana"/>
          <w:bCs w:val="0"/>
          <w:sz w:val="21"/>
          <w:szCs w:val="21"/>
          <w:lang w:val="ru-RU" w:eastAsia="ru-RU" w:bidi="ar-SA"/>
        </w:rPr>
        <w:t>мультимедийных</w:t>
      </w:r>
      <w:proofErr w:type="spellEnd"/>
      <w:r w:rsidRPr="00BC3A64">
        <w:rPr>
          <w:rFonts w:ascii="Verdana" w:eastAsia="Times New Roman" w:hAnsi="Verdana"/>
          <w:bCs w:val="0"/>
          <w:sz w:val="21"/>
          <w:szCs w:val="21"/>
          <w:lang w:val="ru-RU" w:eastAsia="ru-RU" w:bidi="ar-SA"/>
        </w:rPr>
        <w:t xml:space="preserve"> технологий, новейших художественных течений, художественного образования, музейно-выставочной деятельности, охраны культурного наследия и художественных</w:t>
      </w:r>
      <w:proofErr w:type="gramEnd"/>
      <w:r w:rsidRPr="00BC3A64">
        <w:rPr>
          <w:rFonts w:ascii="Verdana" w:eastAsia="Times New Roman" w:hAnsi="Verdana"/>
          <w:bCs w:val="0"/>
          <w:sz w:val="21"/>
          <w:szCs w:val="21"/>
          <w:lang w:val="ru-RU" w:eastAsia="ru-RU" w:bidi="ar-SA"/>
        </w:rPr>
        <w:t xml:space="preserve"> технологий, а также искусствознания, обеспечивать взаимодействия различных видов искусств и научных исследований.</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19. Академия ежегодно, до 1 июля, представляет в Правительство Российской Федерации: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а) отчеты о научной, научно-организационной и финансово-хозяйственной деятельности;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gramStart"/>
      <w:r w:rsidRPr="00BC3A64">
        <w:rPr>
          <w:rFonts w:ascii="Verdana" w:eastAsia="Times New Roman" w:hAnsi="Verdana"/>
          <w:bCs w:val="0"/>
          <w:sz w:val="21"/>
          <w:szCs w:val="21"/>
          <w:lang w:val="ru-RU" w:eastAsia="ru-RU" w:bidi="ar-SA"/>
        </w:rPr>
        <w:t xml:space="preserve">б) предложения о приоритетных направлениях развития исследований в сфере изобразительного искусства, декоративно-прикладного искусства, скульптуры, архитектуры (ваяние и зодчество, дизайн архитектурной среды, реконструкция и реставрация архитектурного наследия, разработка творческих концепций архитектурной деятельности), театрального искусства и киноискусства, дизайна, фотоискусства и </w:t>
      </w:r>
      <w:proofErr w:type="spellStart"/>
      <w:r w:rsidRPr="00BC3A64">
        <w:rPr>
          <w:rFonts w:ascii="Verdana" w:eastAsia="Times New Roman" w:hAnsi="Verdana"/>
          <w:bCs w:val="0"/>
          <w:sz w:val="21"/>
          <w:szCs w:val="21"/>
          <w:lang w:val="ru-RU" w:eastAsia="ru-RU" w:bidi="ar-SA"/>
        </w:rPr>
        <w:t>мультимедийных</w:t>
      </w:r>
      <w:proofErr w:type="spellEnd"/>
      <w:r w:rsidRPr="00BC3A64">
        <w:rPr>
          <w:rFonts w:ascii="Verdana" w:eastAsia="Times New Roman" w:hAnsi="Verdana"/>
          <w:bCs w:val="0"/>
          <w:sz w:val="21"/>
          <w:szCs w:val="21"/>
          <w:lang w:val="ru-RU" w:eastAsia="ru-RU" w:bidi="ar-SA"/>
        </w:rPr>
        <w:t xml:space="preserve"> технологий, новейших художественных течений, художественного образования, музейно-выставочной деятельности, охраны культурного наследия и художественных технологий, а также </w:t>
      </w:r>
      <w:r w:rsidRPr="00BC3A64">
        <w:rPr>
          <w:rFonts w:ascii="Verdana" w:eastAsia="Times New Roman" w:hAnsi="Verdana"/>
          <w:bCs w:val="0"/>
          <w:sz w:val="21"/>
          <w:szCs w:val="21"/>
          <w:lang w:val="ru-RU" w:eastAsia="ru-RU" w:bidi="ar-SA"/>
        </w:rPr>
        <w:lastRenderedPageBreak/>
        <w:t>искусствознания, предложения об обеспечении взаимодействия</w:t>
      </w:r>
      <w:proofErr w:type="gramEnd"/>
      <w:r w:rsidRPr="00BC3A64">
        <w:rPr>
          <w:rFonts w:ascii="Verdana" w:eastAsia="Times New Roman" w:hAnsi="Verdana"/>
          <w:bCs w:val="0"/>
          <w:sz w:val="21"/>
          <w:szCs w:val="21"/>
          <w:lang w:val="ru-RU" w:eastAsia="ru-RU" w:bidi="ar-SA"/>
        </w:rPr>
        <w:t xml:space="preserve"> различных видов искусства и научных исследований.</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20. Академия в пределах своей компетенции увековечивает память выдающихся ученых - членов Академии, учреждает и присуждает золотые, серебряные медали и дипломы за выдающиеся произведения изобразительного и декоративно-прикладного искусства, скульптуры, архитектуры и дизайна, труды по искусствознанию и художественной критике. Академия награждает памятными бронзовыми медалями "Достойному", "Шувалов", "За заслуги перед Академией", а также орденами "За служение искусству", "Петр Великий" и другими наградами в соответствии с порядком присуждения медалей и орденов Академии, определенным соответствующим положением, утвержденным президиумом Академии. Академия может выпускать единовременные медали и знаки, посвященные выдающимся деятелям или событиям.</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В качестве поощрения президиум Академии выражает благодарности деятелям отечественной культуры.</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Академия оказывает поддержку творческому росту молодых художников, архитекторов, дизайнеров и искусствоведов, присуждает медали Академии выпускникам образовательных организаций высшего образования, реализующих образовательные программы в области искусства за лучшие дипломные работы, а также медали Академии "За успехи в учебе" обучающимся в образовательных организациях в установленной сфере деятельности Академии.</w:t>
      </w:r>
    </w:p>
    <w:p w:rsidR="00BC3A64" w:rsidRPr="00BC3A64" w:rsidRDefault="00BC3A64" w:rsidP="00BC3A64">
      <w:pPr>
        <w:spacing w:line="312" w:lineRule="auto"/>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w:t>
      </w:r>
    </w:p>
    <w:p w:rsidR="00BC3A64" w:rsidRPr="00BC3A64" w:rsidRDefault="00BC3A64" w:rsidP="00BC3A64">
      <w:pPr>
        <w:spacing w:line="240" w:lineRule="auto"/>
        <w:jc w:val="center"/>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III. Члены Академии и иностранные члены Академии</w:t>
      </w:r>
    </w:p>
    <w:p w:rsidR="00BC3A64" w:rsidRPr="00BC3A64" w:rsidRDefault="00BC3A64" w:rsidP="00BC3A64">
      <w:pPr>
        <w:spacing w:line="312" w:lineRule="auto"/>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21. В состав Академии входят члены Академии и иностранные члены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Членами Академии являются академики и члены-корреспонденты, избираемые общим собранием членов Академии. Выборы членов Академии проводятся в пределах численности, устанавливаемой Правительством Российской Федерации по представлению общего собрания членов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22. Членами Академии избираются граждане Российской Федерации. Члены Академии избираются пожизненно.</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gramStart"/>
      <w:r w:rsidRPr="00BC3A64">
        <w:rPr>
          <w:rFonts w:ascii="Verdana" w:eastAsia="Times New Roman" w:hAnsi="Verdana"/>
          <w:bCs w:val="0"/>
          <w:sz w:val="21"/>
          <w:szCs w:val="21"/>
          <w:lang w:val="ru-RU" w:eastAsia="ru-RU" w:bidi="ar-SA"/>
        </w:rPr>
        <w:t xml:space="preserve">Академики Академии избираются из числа членов-корреспондентов Академии, обогативших современное изобразительное искусство, декоративно-прикладное искусство, скульптуру, архитектуру, театральное искусство и киноискусство, дизайн, фотоискусство, </w:t>
      </w:r>
      <w:proofErr w:type="spellStart"/>
      <w:r w:rsidRPr="00BC3A64">
        <w:rPr>
          <w:rFonts w:ascii="Verdana" w:eastAsia="Times New Roman" w:hAnsi="Verdana"/>
          <w:bCs w:val="0"/>
          <w:sz w:val="21"/>
          <w:szCs w:val="21"/>
          <w:lang w:val="ru-RU" w:eastAsia="ru-RU" w:bidi="ar-SA"/>
        </w:rPr>
        <w:t>мультимедийные</w:t>
      </w:r>
      <w:proofErr w:type="spellEnd"/>
      <w:r w:rsidRPr="00BC3A64">
        <w:rPr>
          <w:rFonts w:ascii="Verdana" w:eastAsia="Times New Roman" w:hAnsi="Verdana"/>
          <w:bCs w:val="0"/>
          <w:sz w:val="21"/>
          <w:szCs w:val="21"/>
          <w:lang w:val="ru-RU" w:eastAsia="ru-RU" w:bidi="ar-SA"/>
        </w:rPr>
        <w:t xml:space="preserve"> технологии, новейшие художественные течения, художественное образование, музейно-выставочную деятельность и художественные технологии, а также искусствознание выдающимися творческими произведениями и трудами первостепенного научного значения.</w:t>
      </w:r>
      <w:proofErr w:type="gramEnd"/>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xml:space="preserve">Членами-корреспондентами Академии избираются художники, архитекторы, дизайнеры и искусствоведы, обогатившие современное изобразительное искусство, декоративно-прикладное искусство, скульптуру, архитектуру, театральное искусство и киноискусство, дизайн, фотоискусство и </w:t>
      </w:r>
      <w:proofErr w:type="spellStart"/>
      <w:r w:rsidRPr="00BC3A64">
        <w:rPr>
          <w:rFonts w:ascii="Verdana" w:eastAsia="Times New Roman" w:hAnsi="Verdana"/>
          <w:bCs w:val="0"/>
          <w:sz w:val="21"/>
          <w:szCs w:val="21"/>
          <w:lang w:val="ru-RU" w:eastAsia="ru-RU" w:bidi="ar-SA"/>
        </w:rPr>
        <w:t>мультимедийные</w:t>
      </w:r>
      <w:proofErr w:type="spellEnd"/>
      <w:r w:rsidRPr="00BC3A64">
        <w:rPr>
          <w:rFonts w:ascii="Verdana" w:eastAsia="Times New Roman" w:hAnsi="Verdana"/>
          <w:bCs w:val="0"/>
          <w:sz w:val="21"/>
          <w:szCs w:val="21"/>
          <w:lang w:val="ru-RU" w:eastAsia="ru-RU" w:bidi="ar-SA"/>
        </w:rPr>
        <w:t xml:space="preserve"> технологии, </w:t>
      </w:r>
      <w:r w:rsidRPr="00BC3A64">
        <w:rPr>
          <w:rFonts w:ascii="Verdana" w:eastAsia="Times New Roman" w:hAnsi="Verdana"/>
          <w:bCs w:val="0"/>
          <w:sz w:val="21"/>
          <w:szCs w:val="21"/>
          <w:lang w:val="ru-RU" w:eastAsia="ru-RU" w:bidi="ar-SA"/>
        </w:rPr>
        <w:lastRenderedPageBreak/>
        <w:t>новейшие художественные течения, художественное образование, музейно-выставочную деятельность, художественные технологии, а также искусствознание творческими произведениями и научными трудами высокого художественного и научного достоинства.</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23. Правительством Российской Федерации устанавливается ежемесячная денежная выплата членам Академии, и по представлению общего собрания членов Академии устанавливается численность ее членов.</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24. Выборы членов Академии назначаются президиумом Академии при наличии вакансий. Наименования научных направлений (специальностей) и количество вакансий по отделениям (по каждой специальности) устанавливаются президиумом Академии с учетом предложений отделений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25. Сообщение о проведении выборов членов Академии публикуется в общероссийских средствах массовой информации не менее чем за 3 месяца до их проведения. Изменение наименований научных направлений (специальностей) и распределение количества вакансий по отделениям (по каждой специальности) после публикации указанного сообщения не допускаются.</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xml:space="preserve">26. </w:t>
      </w:r>
      <w:proofErr w:type="gramStart"/>
      <w:r w:rsidRPr="00BC3A64">
        <w:rPr>
          <w:rFonts w:ascii="Verdana" w:eastAsia="Times New Roman" w:hAnsi="Verdana"/>
          <w:bCs w:val="0"/>
          <w:sz w:val="21"/>
          <w:szCs w:val="21"/>
          <w:lang w:val="ru-RU" w:eastAsia="ru-RU" w:bidi="ar-SA"/>
        </w:rPr>
        <w:t xml:space="preserve">Члены Академии, отделения Академии, Министерство культуры Российской Федерации, а также научные, творческие и общественные организации, действующие в сфере изобразительного искусства, декоративно-прикладного искусства, скульптуры, архитектуры, театрального искусства и киноискусства, дизайна, фотоискусства и </w:t>
      </w:r>
      <w:proofErr w:type="spellStart"/>
      <w:r w:rsidRPr="00BC3A64">
        <w:rPr>
          <w:rFonts w:ascii="Verdana" w:eastAsia="Times New Roman" w:hAnsi="Verdana"/>
          <w:bCs w:val="0"/>
          <w:sz w:val="21"/>
          <w:szCs w:val="21"/>
          <w:lang w:val="ru-RU" w:eastAsia="ru-RU" w:bidi="ar-SA"/>
        </w:rPr>
        <w:t>мультимедийных</w:t>
      </w:r>
      <w:proofErr w:type="spellEnd"/>
      <w:r w:rsidRPr="00BC3A64">
        <w:rPr>
          <w:rFonts w:ascii="Verdana" w:eastAsia="Times New Roman" w:hAnsi="Verdana"/>
          <w:bCs w:val="0"/>
          <w:sz w:val="21"/>
          <w:szCs w:val="21"/>
          <w:lang w:val="ru-RU" w:eastAsia="ru-RU" w:bidi="ar-SA"/>
        </w:rPr>
        <w:t xml:space="preserve"> технологий, новейших художественных течений, художественного образования, музейно-выставочной деятельности, охраны культурного наследия и художественных технологий, а также искусствознания, вправе в течение 45 дней со дня опубликования сообщения о проведении</w:t>
      </w:r>
      <w:proofErr w:type="gramEnd"/>
      <w:r w:rsidRPr="00BC3A64">
        <w:rPr>
          <w:rFonts w:ascii="Verdana" w:eastAsia="Times New Roman" w:hAnsi="Verdana"/>
          <w:bCs w:val="0"/>
          <w:sz w:val="21"/>
          <w:szCs w:val="21"/>
          <w:lang w:val="ru-RU" w:eastAsia="ru-RU" w:bidi="ar-SA"/>
        </w:rPr>
        <w:t xml:space="preserve"> выборов членов Академии сообщить в письменной форме президенту Академии имена выдвинутых ими кандидатов по научным направлениям (специальностям), указанным в сообщении, с соответствующим обоснованием.</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27. Перечень документов, представляемых кандидатами в члены Академии, утверждается президиумом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xml:space="preserve">28. Отделения Академии подготавливают экспертные заключения в отношении выдвинутых по соответствующему отделению кандидатов и путем тайного голосования академиков и членов-корреспондентов Академии, состоящих в этом отделении, принимают решение о рекомендации для избрания кандидатов в академики и члены-корреспонденты Академии. При этом члены Академии вправе голосовать одновременно </w:t>
      </w:r>
      <w:proofErr w:type="gramStart"/>
      <w:r w:rsidRPr="00BC3A64">
        <w:rPr>
          <w:rFonts w:ascii="Verdana" w:eastAsia="Times New Roman" w:hAnsi="Verdana"/>
          <w:bCs w:val="0"/>
          <w:sz w:val="21"/>
          <w:szCs w:val="21"/>
          <w:lang w:val="ru-RU" w:eastAsia="ru-RU" w:bidi="ar-SA"/>
        </w:rPr>
        <w:t>за</w:t>
      </w:r>
      <w:proofErr w:type="gramEnd"/>
      <w:r w:rsidRPr="00BC3A64">
        <w:rPr>
          <w:rFonts w:ascii="Verdana" w:eastAsia="Times New Roman" w:hAnsi="Verdana"/>
          <w:bCs w:val="0"/>
          <w:sz w:val="21"/>
          <w:szCs w:val="21"/>
          <w:lang w:val="ru-RU" w:eastAsia="ru-RU" w:bidi="ar-SA"/>
        </w:rPr>
        <w:t xml:space="preserve"> </w:t>
      </w:r>
      <w:proofErr w:type="gramStart"/>
      <w:r w:rsidRPr="00BC3A64">
        <w:rPr>
          <w:rFonts w:ascii="Verdana" w:eastAsia="Times New Roman" w:hAnsi="Verdana"/>
          <w:bCs w:val="0"/>
          <w:sz w:val="21"/>
          <w:szCs w:val="21"/>
          <w:lang w:val="ru-RU" w:eastAsia="ru-RU" w:bidi="ar-SA"/>
        </w:rPr>
        <w:t>нескольких</w:t>
      </w:r>
      <w:proofErr w:type="gramEnd"/>
      <w:r w:rsidRPr="00BC3A64">
        <w:rPr>
          <w:rFonts w:ascii="Verdana" w:eastAsia="Times New Roman" w:hAnsi="Verdana"/>
          <w:bCs w:val="0"/>
          <w:sz w:val="21"/>
          <w:szCs w:val="21"/>
          <w:lang w:val="ru-RU" w:eastAsia="ru-RU" w:bidi="ar-SA"/>
        </w:rPr>
        <w:t xml:space="preserve"> кандидатов.</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Рекомендованной считается кандидатура, набравшая по соответствующей вакансии наибольшее количество голосов членов Академии, участвовавших в голосовании (но не менее половины этих голосов). Подсчет голосов производится счетной комиссией, избираемой общим собранием отделения Академии из числа академиков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Количество кандидатов в академики и члены-корреспонденты Академии, рекомендованных общим собранием отделения Академии, не должно превышать количество вакансий по соответствующему отделению.</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lastRenderedPageBreak/>
        <w:t>29. Выборы членов Академии проводятся на общем собрании членов Академии путем тайного голосования при наличии кворума.</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В голосовании по выборам академиков Академии принимают участие только академики Академии, присутствующие на общем собрании Академии, в голосовании по выборам членов-корреспондентов Академии принимают участие все члены Академии, присутствующие на общем собрании членов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30. Регламент проведения голосования и подсчета голосов на выборах членов Академии утверждается президиумом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31. Иностранными членами Академии избираются крупнейшие зарубежные деятели искусства, ученые, получившие признание мирового творческого сообщества.</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Выборы иностранных членов Академии проводятся одновременно с выборами членов Академии (но не реже 1 раза в 3 года).</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xml:space="preserve">Избрание иностранных членов Академии осуществляется простым большинством </w:t>
      </w:r>
      <w:proofErr w:type="gramStart"/>
      <w:r w:rsidRPr="00BC3A64">
        <w:rPr>
          <w:rFonts w:ascii="Verdana" w:eastAsia="Times New Roman" w:hAnsi="Verdana"/>
          <w:bCs w:val="0"/>
          <w:sz w:val="21"/>
          <w:szCs w:val="21"/>
          <w:lang w:val="ru-RU" w:eastAsia="ru-RU" w:bidi="ar-SA"/>
        </w:rPr>
        <w:t>голосов участников общего собрания членов Академии</w:t>
      </w:r>
      <w:proofErr w:type="gramEnd"/>
      <w:r w:rsidRPr="00BC3A64">
        <w:rPr>
          <w:rFonts w:ascii="Verdana" w:eastAsia="Times New Roman" w:hAnsi="Verdana"/>
          <w:bCs w:val="0"/>
          <w:sz w:val="21"/>
          <w:szCs w:val="21"/>
          <w:lang w:val="ru-RU" w:eastAsia="ru-RU" w:bidi="ar-SA"/>
        </w:rPr>
        <w:t xml:space="preserve"> путем открытого голосования на основе рекомендаций президиума Академии, поддержанных соответствующими отделениями, сверх численности членов Академии, устанавливаемой Правительством Российской Федерации.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Количество вакансий для избрания иностранных членов Академии и их распределение по отделениям Академии устанавливаются президиумом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Иностранным членам Академии ежемесячная денежная выплата не устанавливается.</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32. Кандидаты, избранные в Академию, в соответствии с уставом Академии приобретают права членов Академии со дня утверждения итогов выборов общим собранием членов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33. Протоколы общих собраний членов Академии, заседаний счетных комиссий и бюллетени голосования подлежат хранению в установленном законодательством Российской Федерации порядке.</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34. Члены Академии участвуют в управлении деятельностью Академии в качестве членов общего собрания Академии и общего собрания отделения, в котором они состоят. Члены Академии могут участвовать в работе других отделений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Члены Академии имеют право вносить на рассмотрение общего собрания Академии, президиума Академии и бюро соответствующего отделения Академии научные и научно-организационные, творческие и учебно-методические вопросы и предложения, а также участвовать в их обсуждении. Члены Академии участвуют в выполнении научных, научно-организационных и творческих задач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35. Члены Академии ежегодно представляют в Академию отчеты о своей научной и творческой деятельности, которые заслушиваются на заседаниях этих отделений или на заседаниях президиума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xml:space="preserve">36. Выдающиеся деятели культуры и искусства Российской Федерации и других стран, а также лица, которые своей активной просветительской, общественной, благотворительной и спонсорской деятельностью вносят </w:t>
      </w:r>
      <w:r w:rsidRPr="00BC3A64">
        <w:rPr>
          <w:rFonts w:ascii="Verdana" w:eastAsia="Times New Roman" w:hAnsi="Verdana"/>
          <w:bCs w:val="0"/>
          <w:sz w:val="21"/>
          <w:szCs w:val="21"/>
          <w:lang w:val="ru-RU" w:eastAsia="ru-RU" w:bidi="ar-SA"/>
        </w:rPr>
        <w:lastRenderedPageBreak/>
        <w:t>значительный вклад в развитие Академии и российской культуры в целом, могут быть избраны почетными членами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37. Президиум Академии утверждает положение об избрании почетных членов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Академия ходатайствует в установленном порядке о присвоении почетных званий членам Академии и о награждении их государственными наградами.</w:t>
      </w:r>
    </w:p>
    <w:p w:rsidR="00BC3A64" w:rsidRPr="00BC3A64" w:rsidRDefault="00BC3A64" w:rsidP="00BC3A64">
      <w:pPr>
        <w:spacing w:line="312" w:lineRule="auto"/>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w:t>
      </w:r>
    </w:p>
    <w:p w:rsidR="00BC3A64" w:rsidRPr="00BC3A64" w:rsidRDefault="00BC3A64" w:rsidP="00BC3A64">
      <w:pPr>
        <w:spacing w:line="240" w:lineRule="auto"/>
        <w:jc w:val="center"/>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IV. Органы Академии</w:t>
      </w:r>
    </w:p>
    <w:p w:rsidR="00BC3A64" w:rsidRPr="00BC3A64" w:rsidRDefault="00BC3A64" w:rsidP="00BC3A64">
      <w:pPr>
        <w:spacing w:line="240" w:lineRule="auto"/>
        <w:jc w:val="center"/>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Общее собрание членов Академии</w:t>
      </w:r>
    </w:p>
    <w:p w:rsidR="00BC3A64" w:rsidRPr="00BC3A64" w:rsidRDefault="00BC3A64" w:rsidP="00BC3A64">
      <w:pPr>
        <w:spacing w:line="312" w:lineRule="auto"/>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38. Высшим органом Академии является общее собрание членов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39. Участниками общего собрания Академии являются члены (академики и члены-корреспонденты) Академии. Общее собрание членов Академии считается правомочным (имеет кворум), если в нем принимают участие не менее половины численного состава членов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40. Члены Академии обязаны принимать участие в работе общего собрания членов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Иностранные члены Академии извещаются о созыве общего собрания членов Академии. Они могут принимать участие в работе общего собрания членов Академии, в том числе с использованием информационно-телекоммуникационных средств и систем связи, с правом совещательного голоса.</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41. Общее собрание членов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а) принимает устав и вносимые в него изменения по представлению комиссии по уставу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б) принимает по представлению президиума Академии решения о создании, реорганизации и ликвидации отделений, филиалов и представительств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gramStart"/>
      <w:r w:rsidRPr="00BC3A64">
        <w:rPr>
          <w:rFonts w:ascii="Verdana" w:eastAsia="Times New Roman" w:hAnsi="Verdana"/>
          <w:bCs w:val="0"/>
          <w:sz w:val="21"/>
          <w:szCs w:val="21"/>
          <w:lang w:val="ru-RU" w:eastAsia="ru-RU" w:bidi="ar-SA"/>
        </w:rPr>
        <w:t xml:space="preserve">в) рассматривает и утверждает предложения о приоритетных направлениях развития исследований в сфере изобразительного искусства, декоративно-прикладного искусства, скульптуры, архитектуры (ваяние и зодчество, дизайн архитектурной среды, реконструкция и реставрация архитектурного наследия, разработка творческих концепций архитектурной деятельности), театрального искусства и киноискусства, дизайна, фотоискусства и </w:t>
      </w:r>
      <w:proofErr w:type="spellStart"/>
      <w:r w:rsidRPr="00BC3A64">
        <w:rPr>
          <w:rFonts w:ascii="Verdana" w:eastAsia="Times New Roman" w:hAnsi="Verdana"/>
          <w:bCs w:val="0"/>
          <w:sz w:val="21"/>
          <w:szCs w:val="21"/>
          <w:lang w:val="ru-RU" w:eastAsia="ru-RU" w:bidi="ar-SA"/>
        </w:rPr>
        <w:t>мультимедийных</w:t>
      </w:r>
      <w:proofErr w:type="spellEnd"/>
      <w:r w:rsidRPr="00BC3A64">
        <w:rPr>
          <w:rFonts w:ascii="Verdana" w:eastAsia="Times New Roman" w:hAnsi="Verdana"/>
          <w:bCs w:val="0"/>
          <w:sz w:val="21"/>
          <w:szCs w:val="21"/>
          <w:lang w:val="ru-RU" w:eastAsia="ru-RU" w:bidi="ar-SA"/>
        </w:rPr>
        <w:t xml:space="preserve"> технологий, новейших художественных течений, художественного образования, музейно-выставочной деятельности, охраны культурного наследия и художественных технологий, а также искусствознания для</w:t>
      </w:r>
      <w:proofErr w:type="gramEnd"/>
      <w:r w:rsidRPr="00BC3A64">
        <w:rPr>
          <w:rFonts w:ascii="Verdana" w:eastAsia="Times New Roman" w:hAnsi="Verdana"/>
          <w:bCs w:val="0"/>
          <w:sz w:val="21"/>
          <w:szCs w:val="21"/>
          <w:lang w:val="ru-RU" w:eastAsia="ru-RU" w:bidi="ar-SA"/>
        </w:rPr>
        <w:t xml:space="preserve"> последующего их представления в Правительство Российской Федерации в соответствии со </w:t>
      </w:r>
      <w:r w:rsidRPr="00BC3A64">
        <w:rPr>
          <w:rFonts w:ascii="Verdana" w:eastAsia="Times New Roman" w:hAnsi="Verdana"/>
          <w:bCs w:val="0"/>
          <w:color w:val="0000FF"/>
          <w:sz w:val="21"/>
          <w:szCs w:val="21"/>
          <w:u w:val="single"/>
          <w:lang w:val="ru-RU" w:eastAsia="ru-RU" w:bidi="ar-SA"/>
        </w:rPr>
        <w:t>статьей 6</w:t>
      </w:r>
      <w:r w:rsidRPr="00BC3A64">
        <w:rPr>
          <w:rFonts w:ascii="Verdana" w:eastAsia="Times New Roman" w:hAnsi="Verdana"/>
          <w:bCs w:val="0"/>
          <w:sz w:val="21"/>
          <w:szCs w:val="21"/>
          <w:lang w:val="ru-RU" w:eastAsia="ru-RU" w:bidi="ar-SA"/>
        </w:rPr>
        <w:t xml:space="preserve"> Федерального закона "О науке и государственной научно-технической политике";</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xml:space="preserve">г) утверждает отчет Академии о научной, научно-организационной и финансово-хозяйственной деятельности Академии для последующего его представления в Правительство Российской Федерации в соответствии со </w:t>
      </w:r>
      <w:r w:rsidRPr="00BC3A64">
        <w:rPr>
          <w:rFonts w:ascii="Verdana" w:eastAsia="Times New Roman" w:hAnsi="Verdana"/>
          <w:bCs w:val="0"/>
          <w:color w:val="0000FF"/>
          <w:sz w:val="21"/>
          <w:szCs w:val="21"/>
          <w:u w:val="single"/>
          <w:lang w:val="ru-RU" w:eastAsia="ru-RU" w:bidi="ar-SA"/>
        </w:rPr>
        <w:t>статьей 6</w:t>
      </w:r>
      <w:r w:rsidRPr="00BC3A64">
        <w:rPr>
          <w:rFonts w:ascii="Verdana" w:eastAsia="Times New Roman" w:hAnsi="Verdana"/>
          <w:bCs w:val="0"/>
          <w:sz w:val="21"/>
          <w:szCs w:val="21"/>
          <w:lang w:val="ru-RU" w:eastAsia="ru-RU" w:bidi="ar-SA"/>
        </w:rPr>
        <w:t xml:space="preserve"> Федерального закона "О науке и государственной научно-технической политике";</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spellStart"/>
      <w:proofErr w:type="gramStart"/>
      <w:r w:rsidRPr="00BC3A64">
        <w:rPr>
          <w:rFonts w:ascii="Verdana" w:eastAsia="Times New Roman" w:hAnsi="Verdana"/>
          <w:bCs w:val="0"/>
          <w:sz w:val="21"/>
          <w:szCs w:val="21"/>
          <w:lang w:val="ru-RU" w:eastAsia="ru-RU" w:bidi="ar-SA"/>
        </w:rPr>
        <w:t>д</w:t>
      </w:r>
      <w:proofErr w:type="spellEnd"/>
      <w:r w:rsidRPr="00BC3A64">
        <w:rPr>
          <w:rFonts w:ascii="Verdana" w:eastAsia="Times New Roman" w:hAnsi="Verdana"/>
          <w:bCs w:val="0"/>
          <w:sz w:val="21"/>
          <w:szCs w:val="21"/>
          <w:lang w:val="ru-RU" w:eastAsia="ru-RU" w:bidi="ar-SA"/>
        </w:rPr>
        <w:t>) рассматривает и представляет в Правительство Российской Федерации рекомендации о размере и направлениях расходования средств, предусмотренных на научные исследования в сфере изобразительного искусства, декоративно-</w:t>
      </w:r>
      <w:r w:rsidRPr="00BC3A64">
        <w:rPr>
          <w:rFonts w:ascii="Verdana" w:eastAsia="Times New Roman" w:hAnsi="Verdana"/>
          <w:bCs w:val="0"/>
          <w:sz w:val="21"/>
          <w:szCs w:val="21"/>
          <w:lang w:val="ru-RU" w:eastAsia="ru-RU" w:bidi="ar-SA"/>
        </w:rPr>
        <w:lastRenderedPageBreak/>
        <w:t xml:space="preserve">прикладного искусства, скульптуры, архитектуры (ваяние и зодчество, дизайн архитектурной среды, реконструкция и реставрация архитектурного наследия, разработка творческих концепций архитектурной деятельности), театрального искусства и киноискусства, дизайна, фотоискусства и </w:t>
      </w:r>
      <w:proofErr w:type="spellStart"/>
      <w:r w:rsidRPr="00BC3A64">
        <w:rPr>
          <w:rFonts w:ascii="Verdana" w:eastAsia="Times New Roman" w:hAnsi="Verdana"/>
          <w:bCs w:val="0"/>
          <w:sz w:val="21"/>
          <w:szCs w:val="21"/>
          <w:lang w:val="ru-RU" w:eastAsia="ru-RU" w:bidi="ar-SA"/>
        </w:rPr>
        <w:t>мультимедийных</w:t>
      </w:r>
      <w:proofErr w:type="spellEnd"/>
      <w:r w:rsidRPr="00BC3A64">
        <w:rPr>
          <w:rFonts w:ascii="Verdana" w:eastAsia="Times New Roman" w:hAnsi="Verdana"/>
          <w:bCs w:val="0"/>
          <w:sz w:val="21"/>
          <w:szCs w:val="21"/>
          <w:lang w:val="ru-RU" w:eastAsia="ru-RU" w:bidi="ar-SA"/>
        </w:rPr>
        <w:t xml:space="preserve"> технологий, новейших художественных течений, художественного образования, музейно-выставочной деятельности, охраны</w:t>
      </w:r>
      <w:proofErr w:type="gramEnd"/>
      <w:r w:rsidRPr="00BC3A64">
        <w:rPr>
          <w:rFonts w:ascii="Verdana" w:eastAsia="Times New Roman" w:hAnsi="Verdana"/>
          <w:bCs w:val="0"/>
          <w:sz w:val="21"/>
          <w:szCs w:val="21"/>
          <w:lang w:val="ru-RU" w:eastAsia="ru-RU" w:bidi="ar-SA"/>
        </w:rPr>
        <w:t xml:space="preserve"> культурного наследия и художественных технологий, а также искусствознания, как составную часть отчета Академии, представляемого в Правительство Российской Федерации в соответствии со </w:t>
      </w:r>
      <w:r w:rsidRPr="00BC3A64">
        <w:rPr>
          <w:rFonts w:ascii="Verdana" w:eastAsia="Times New Roman" w:hAnsi="Verdana"/>
          <w:bCs w:val="0"/>
          <w:color w:val="0000FF"/>
          <w:sz w:val="21"/>
          <w:szCs w:val="21"/>
          <w:u w:val="single"/>
          <w:lang w:val="ru-RU" w:eastAsia="ru-RU" w:bidi="ar-SA"/>
        </w:rPr>
        <w:t>статьей 6</w:t>
      </w:r>
      <w:r w:rsidRPr="00BC3A64">
        <w:rPr>
          <w:rFonts w:ascii="Verdana" w:eastAsia="Times New Roman" w:hAnsi="Verdana"/>
          <w:bCs w:val="0"/>
          <w:sz w:val="21"/>
          <w:szCs w:val="21"/>
          <w:lang w:val="ru-RU" w:eastAsia="ru-RU" w:bidi="ar-SA"/>
        </w:rPr>
        <w:t xml:space="preserve"> Федерального закона "О науке и государственной научно-технической политике";</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е) избирает президента Академии, академиков, членов-корреспондентов, иностранных членов Академии, председателя комиссии по уставу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ж) избирает по представлению президента Академии первого вице-президента, вице-президентов Академии и президиум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spellStart"/>
      <w:r w:rsidRPr="00BC3A64">
        <w:rPr>
          <w:rFonts w:ascii="Verdana" w:eastAsia="Times New Roman" w:hAnsi="Verdana"/>
          <w:bCs w:val="0"/>
          <w:sz w:val="21"/>
          <w:szCs w:val="21"/>
          <w:lang w:val="ru-RU" w:eastAsia="ru-RU" w:bidi="ar-SA"/>
        </w:rPr>
        <w:t>з</w:t>
      </w:r>
      <w:proofErr w:type="spellEnd"/>
      <w:r w:rsidRPr="00BC3A64">
        <w:rPr>
          <w:rFonts w:ascii="Verdana" w:eastAsia="Times New Roman" w:hAnsi="Verdana"/>
          <w:bCs w:val="0"/>
          <w:sz w:val="21"/>
          <w:szCs w:val="21"/>
          <w:lang w:val="ru-RU" w:eastAsia="ru-RU" w:bidi="ar-SA"/>
        </w:rPr>
        <w:t>) представляет в Правительство Российской Федерации для утверждения в должности кандидатуру президента Академии, избранного общим собранием членов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и) формирует направления фундаментальных и поисковых исследований, в координации и проведении которых принимают участие Академия и ее структурные подразделения;</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к) утверждает отчетный доклад президиума Академии о творческих достижениях Академии и научно-организационной работе ее президиума в истекшем году;</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л) определяет направления и приоритеты по формированию плана бюджетного финансирования Академии на следующий финансовый год;</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м) заслушивает и обсуждает доклады отделений Академии, а также отдельных ученых и творческих деятелей;</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spellStart"/>
      <w:r w:rsidRPr="00BC3A64">
        <w:rPr>
          <w:rFonts w:ascii="Verdana" w:eastAsia="Times New Roman" w:hAnsi="Verdana"/>
          <w:bCs w:val="0"/>
          <w:sz w:val="21"/>
          <w:szCs w:val="21"/>
          <w:lang w:val="ru-RU" w:eastAsia="ru-RU" w:bidi="ar-SA"/>
        </w:rPr>
        <w:t>н</w:t>
      </w:r>
      <w:proofErr w:type="spellEnd"/>
      <w:r w:rsidRPr="00BC3A64">
        <w:rPr>
          <w:rFonts w:ascii="Verdana" w:eastAsia="Times New Roman" w:hAnsi="Verdana"/>
          <w:bCs w:val="0"/>
          <w:sz w:val="21"/>
          <w:szCs w:val="21"/>
          <w:lang w:val="ru-RU" w:eastAsia="ru-RU" w:bidi="ar-SA"/>
        </w:rPr>
        <w:t>) направляет в Правительство Российской Федерации предложения об установлении численности членов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о) обсуждает научные и научно-организационные проблемы;</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spellStart"/>
      <w:r w:rsidRPr="00BC3A64">
        <w:rPr>
          <w:rFonts w:ascii="Verdana" w:eastAsia="Times New Roman" w:hAnsi="Verdana"/>
          <w:bCs w:val="0"/>
          <w:sz w:val="21"/>
          <w:szCs w:val="21"/>
          <w:lang w:val="ru-RU" w:eastAsia="ru-RU" w:bidi="ar-SA"/>
        </w:rPr>
        <w:t>п</w:t>
      </w:r>
      <w:proofErr w:type="spellEnd"/>
      <w:r w:rsidRPr="00BC3A64">
        <w:rPr>
          <w:rFonts w:ascii="Verdana" w:eastAsia="Times New Roman" w:hAnsi="Verdana"/>
          <w:bCs w:val="0"/>
          <w:sz w:val="21"/>
          <w:szCs w:val="21"/>
          <w:lang w:val="ru-RU" w:eastAsia="ru-RU" w:bidi="ar-SA"/>
        </w:rPr>
        <w:t>) принимает по согласованию с Министерством культуры Российской Федерации решение о создании, переименовании и ликвидации филиалов Академии, об открытии и закрытии ее представительств;</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spellStart"/>
      <w:r w:rsidRPr="00BC3A64">
        <w:rPr>
          <w:rFonts w:ascii="Verdana" w:eastAsia="Times New Roman" w:hAnsi="Verdana"/>
          <w:bCs w:val="0"/>
          <w:sz w:val="21"/>
          <w:szCs w:val="21"/>
          <w:lang w:val="ru-RU" w:eastAsia="ru-RU" w:bidi="ar-SA"/>
        </w:rPr>
        <w:t>р</w:t>
      </w:r>
      <w:proofErr w:type="spellEnd"/>
      <w:r w:rsidRPr="00BC3A64">
        <w:rPr>
          <w:rFonts w:ascii="Verdana" w:eastAsia="Times New Roman" w:hAnsi="Verdana"/>
          <w:bCs w:val="0"/>
          <w:sz w:val="21"/>
          <w:szCs w:val="21"/>
          <w:lang w:val="ru-RU" w:eastAsia="ru-RU" w:bidi="ar-SA"/>
        </w:rPr>
        <w:t>) принимает решения по другим вопросам, предусмотренным настоящим уставом.</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42. Устав Академии и вносимые в него изменения принимаются большинством голосов (не менее двух третей голосов участников общего собрания членов Академии, принявших участие в голосовании) при наличии кворума.</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По остальным вопросам решения принимаются большинством голосов присутствующих на общем собрании членов Академии при наличии кворума.</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43. Общее собрание членов Академии созывается президиумом Академии по предложению президента Академии по мере необходимости, но не реже одного раза в год.</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lastRenderedPageBreak/>
        <w:t>В исключительных случаях общее собрание членов Академии может быть созвано по решению президента Академии, по инициативе двух третей членов Академии или по инициативе Министерства культуры Российской Федерации.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Президиум Академии объявляет о дате проведения общего собрания членов Академии не менее чем за 2 месяца до его созыва. В исключительных случаях президиум Академии вправе принять решение о созыве общего собрания членов Академии в 2-недельный срок до его созыва.</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Вопросы для обсуждения на общем собрании членов Академии вносятся в президиум Академии членами Академии, бюро отделений Академии. Президиум Академии с учетом внесенных предложений формирует повестку заседания общего собрания членов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xml:space="preserve">44. В целях оказания содействия решению текущих и перспективных задач развития Академии, привлечения дополнительных финансовых ресурсов для обеспечения ее деятельности, а также для обеспечения </w:t>
      </w:r>
      <w:proofErr w:type="gramStart"/>
      <w:r w:rsidRPr="00BC3A64">
        <w:rPr>
          <w:rFonts w:ascii="Verdana" w:eastAsia="Times New Roman" w:hAnsi="Verdana"/>
          <w:bCs w:val="0"/>
          <w:sz w:val="21"/>
          <w:szCs w:val="21"/>
          <w:lang w:val="ru-RU" w:eastAsia="ru-RU" w:bidi="ar-SA"/>
        </w:rPr>
        <w:t>контроля за</w:t>
      </w:r>
      <w:proofErr w:type="gramEnd"/>
      <w:r w:rsidRPr="00BC3A64">
        <w:rPr>
          <w:rFonts w:ascii="Verdana" w:eastAsia="Times New Roman" w:hAnsi="Verdana"/>
          <w:bCs w:val="0"/>
          <w:sz w:val="21"/>
          <w:szCs w:val="21"/>
          <w:lang w:val="ru-RU" w:eastAsia="ru-RU" w:bidi="ar-SA"/>
        </w:rPr>
        <w:t xml:space="preserve"> использованием этих ресурсов может создаваться попечительский совет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Попечительский совет Академии не вправе вмешиваться в текущую оперативно-распорядительную деятельность Академии. Решения попечительского совета Академии носят рекомендательный характер.</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Порядок формирования и компетенция попечительского совета Академии определяются положением о попечительском совете Академии, утверждаемым президиумом Академии.</w:t>
      </w:r>
    </w:p>
    <w:p w:rsidR="00BC3A64" w:rsidRPr="00BC3A64" w:rsidRDefault="00BC3A64" w:rsidP="00BC3A64">
      <w:pPr>
        <w:spacing w:line="312" w:lineRule="auto"/>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w:t>
      </w:r>
    </w:p>
    <w:p w:rsidR="00BC3A64" w:rsidRPr="00BC3A64" w:rsidRDefault="00BC3A64" w:rsidP="00BC3A64">
      <w:pPr>
        <w:spacing w:line="240" w:lineRule="auto"/>
        <w:jc w:val="center"/>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V. Президиум Академии</w:t>
      </w:r>
    </w:p>
    <w:p w:rsidR="00BC3A64" w:rsidRPr="00BC3A64" w:rsidRDefault="00BC3A64" w:rsidP="00BC3A64">
      <w:pPr>
        <w:spacing w:line="312" w:lineRule="auto"/>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45. Президиум Академии является постоянно действующим коллегиальным органом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Президиум Академии подотчетен общему собранию членов Академии и докладывает общему собранию членов Академии о важнейших решениях, принятых им в установленном порядке в период между созывами общего собрания членов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46. В состав Президиума Академии входят президент Академии, первый вице-президент, вице-президенты Академии, главный ученый секретарь президиума Академии, заместитель главного ученого секретаря президиума Академии, академики-секретари, председатели отделений Академии и другие члены президиума, избранные общим собранием членов Академии в соответствии с настоящим уставом.</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Количество членов президиума Академии определяет общее собрание членов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Вице-президенты Академии избираются общим собранием членов Академии из числа академиков по представлению избранного общим собранием членов Академии президента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xml:space="preserve">Академики-секретари и председатели отделений Академии избираются соответствующими бюро отделений Академии из числа академиков и включаются в </w:t>
      </w:r>
      <w:r w:rsidRPr="00BC3A64">
        <w:rPr>
          <w:rFonts w:ascii="Verdana" w:eastAsia="Times New Roman" w:hAnsi="Verdana"/>
          <w:bCs w:val="0"/>
          <w:sz w:val="21"/>
          <w:szCs w:val="21"/>
          <w:lang w:val="ru-RU" w:eastAsia="ru-RU" w:bidi="ar-SA"/>
        </w:rPr>
        <w:lastRenderedPageBreak/>
        <w:t>состав президиума Академии после утверждения общим собранием членов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Главный ученый секретарь президиума Академии избирается президиумом Академии из числа академиков по представлению избранного общим собранием членов Академии президента Академии и включается в состав президиума Академии по должности.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Другие члены президиума Академии избираются в соответствии с положением о выборах президиума Академии, утвержденным общим собранием членов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xml:space="preserve">Членство в президиуме Академии прекращается в связи с </w:t>
      </w:r>
      <w:proofErr w:type="spellStart"/>
      <w:r w:rsidRPr="00BC3A64">
        <w:rPr>
          <w:rFonts w:ascii="Verdana" w:eastAsia="Times New Roman" w:hAnsi="Verdana"/>
          <w:bCs w:val="0"/>
          <w:sz w:val="21"/>
          <w:szCs w:val="21"/>
          <w:lang w:val="ru-RU" w:eastAsia="ru-RU" w:bidi="ar-SA"/>
        </w:rPr>
        <w:t>неизбранием</w:t>
      </w:r>
      <w:proofErr w:type="spellEnd"/>
      <w:r w:rsidRPr="00BC3A64">
        <w:rPr>
          <w:rFonts w:ascii="Verdana" w:eastAsia="Times New Roman" w:hAnsi="Verdana"/>
          <w:bCs w:val="0"/>
          <w:sz w:val="21"/>
          <w:szCs w:val="21"/>
          <w:lang w:val="ru-RU" w:eastAsia="ru-RU" w:bidi="ar-SA"/>
        </w:rPr>
        <w:t xml:space="preserve"> на новый срок либо прекращением исполнения обязанностей, с которыми было связано вхождение в состав президиума Академии, или досрочным исключением из состава президиума Академии общим собранием членов Академии по представлению президента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xml:space="preserve">В случае досрочного выбывания избранных общим собранием </w:t>
      </w:r>
      <w:proofErr w:type="gramStart"/>
      <w:r w:rsidRPr="00BC3A64">
        <w:rPr>
          <w:rFonts w:ascii="Verdana" w:eastAsia="Times New Roman" w:hAnsi="Verdana"/>
          <w:bCs w:val="0"/>
          <w:sz w:val="21"/>
          <w:szCs w:val="21"/>
          <w:lang w:val="ru-RU" w:eastAsia="ru-RU" w:bidi="ar-SA"/>
        </w:rPr>
        <w:t>членов Академии членов президиума Академии</w:t>
      </w:r>
      <w:proofErr w:type="gramEnd"/>
      <w:r w:rsidRPr="00BC3A64">
        <w:rPr>
          <w:rFonts w:ascii="Verdana" w:eastAsia="Times New Roman" w:hAnsi="Verdana"/>
          <w:bCs w:val="0"/>
          <w:sz w:val="21"/>
          <w:szCs w:val="21"/>
          <w:lang w:val="ru-RU" w:eastAsia="ru-RU" w:bidi="ar-SA"/>
        </w:rPr>
        <w:t xml:space="preserve"> общее собрание членов Академии может избрать новых членов президиума Академии на срок, оставшийся до очередных выборов президиума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47. Заседания президиума Академии проводятся по мере необходимости, но не реже одного раза в 45 дней.</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Заседание президиума Академии считается правомочным, если на нем присутствуют не менее половины численного состава президиума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Решения президиума Академии принимаются простым большинством голосов при открытом голосовании присутствующих на заседании членов президиума Академии. Решения президиума Академии по выборам академиков, членов-корреспондентов Академии считаются правомочными при кворуме, составляющем не менее половины численного состава президиума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xml:space="preserve">В период между созывами общего собрания членов Академии президиум Академии вправе избирать </w:t>
      </w:r>
      <w:proofErr w:type="gramStart"/>
      <w:r w:rsidRPr="00BC3A64">
        <w:rPr>
          <w:rFonts w:ascii="Verdana" w:eastAsia="Times New Roman" w:hAnsi="Verdana"/>
          <w:bCs w:val="0"/>
          <w:sz w:val="21"/>
          <w:szCs w:val="21"/>
          <w:lang w:val="ru-RU" w:eastAsia="ru-RU" w:bidi="ar-SA"/>
        </w:rPr>
        <w:t>в свой состав на имеющиеся вакансии новых членов Академии из числа академиков с последующим их утверждением на общем собрании</w:t>
      </w:r>
      <w:proofErr w:type="gramEnd"/>
      <w:r w:rsidRPr="00BC3A64">
        <w:rPr>
          <w:rFonts w:ascii="Verdana" w:eastAsia="Times New Roman" w:hAnsi="Verdana"/>
          <w:bCs w:val="0"/>
          <w:sz w:val="21"/>
          <w:szCs w:val="21"/>
          <w:lang w:val="ru-RU" w:eastAsia="ru-RU" w:bidi="ar-SA"/>
        </w:rPr>
        <w:t xml:space="preserve"> членов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48. Президиум Академии избирается на 5-летний срок простым большинством голосов при открытом голосовании членов Академии, присутствующих на общем собрании членов Академии. Распределение обязанностей между вице-президентами и членами президиума Академии осуществляет президент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49. Президиум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а) представляет на утверждение в Правительство Российской Федерации устав Академии и вносимые в него изменения, подготавливает предложения о внесении в устав Академии изменений, организует их публичное обсуждение;</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б) осуществляет общее руководство деятельностью Академии и обеспечивает выполнение решений общего собрания членов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gramStart"/>
      <w:r w:rsidRPr="00BC3A64">
        <w:rPr>
          <w:rFonts w:ascii="Verdana" w:eastAsia="Times New Roman" w:hAnsi="Verdana"/>
          <w:bCs w:val="0"/>
          <w:sz w:val="21"/>
          <w:szCs w:val="21"/>
          <w:lang w:val="ru-RU" w:eastAsia="ru-RU" w:bidi="ar-SA"/>
        </w:rPr>
        <w:t xml:space="preserve">в) представляет в федеральное государственное бюджетное учреждение "Российская академия наук" предложения Академии в сфере изобразительного </w:t>
      </w:r>
      <w:r w:rsidRPr="00BC3A64">
        <w:rPr>
          <w:rFonts w:ascii="Verdana" w:eastAsia="Times New Roman" w:hAnsi="Verdana"/>
          <w:bCs w:val="0"/>
          <w:sz w:val="21"/>
          <w:szCs w:val="21"/>
          <w:lang w:val="ru-RU" w:eastAsia="ru-RU" w:bidi="ar-SA"/>
        </w:rPr>
        <w:lastRenderedPageBreak/>
        <w:t xml:space="preserve">искусства, декоративно-прикладного искусства, скульптуры, архитектуры (ваяние и зодчество, дизайн архитектурной среды, реконструкция и реставрация архитектурного наследия, разработка творческой концепции архитектурной деятельности), театрального искусства и киноискусства, дизайна, фотоискусства и </w:t>
      </w:r>
      <w:proofErr w:type="spellStart"/>
      <w:r w:rsidRPr="00BC3A64">
        <w:rPr>
          <w:rFonts w:ascii="Verdana" w:eastAsia="Times New Roman" w:hAnsi="Verdana"/>
          <w:bCs w:val="0"/>
          <w:sz w:val="21"/>
          <w:szCs w:val="21"/>
          <w:lang w:val="ru-RU" w:eastAsia="ru-RU" w:bidi="ar-SA"/>
        </w:rPr>
        <w:t>мультимедийных</w:t>
      </w:r>
      <w:proofErr w:type="spellEnd"/>
      <w:r w:rsidRPr="00BC3A64">
        <w:rPr>
          <w:rFonts w:ascii="Verdana" w:eastAsia="Times New Roman" w:hAnsi="Verdana"/>
          <w:bCs w:val="0"/>
          <w:sz w:val="21"/>
          <w:szCs w:val="21"/>
          <w:lang w:val="ru-RU" w:eastAsia="ru-RU" w:bidi="ar-SA"/>
        </w:rPr>
        <w:t xml:space="preserve"> технологий, новейших художественных течений, художественного образования, музейно-выставочной деятельности, охраны культурного наследия и художественных технологий, а также</w:t>
      </w:r>
      <w:proofErr w:type="gramEnd"/>
      <w:r w:rsidRPr="00BC3A64">
        <w:rPr>
          <w:rFonts w:ascii="Verdana" w:eastAsia="Times New Roman" w:hAnsi="Verdana"/>
          <w:bCs w:val="0"/>
          <w:sz w:val="21"/>
          <w:szCs w:val="21"/>
          <w:lang w:val="ru-RU" w:eastAsia="ru-RU" w:bidi="ar-SA"/>
        </w:rPr>
        <w:t xml:space="preserve"> искусствознания для включения в программу фундаментальных научных исследований в Российской Федерации на долгосрочный период;</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г) утверждает перечень документов, представляемых кандидатами в члены Академии, а также регламент проведения голосования и подсчета голосов на выборах членов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spellStart"/>
      <w:r w:rsidRPr="00BC3A64">
        <w:rPr>
          <w:rFonts w:ascii="Verdana" w:eastAsia="Times New Roman" w:hAnsi="Verdana"/>
          <w:bCs w:val="0"/>
          <w:sz w:val="21"/>
          <w:szCs w:val="21"/>
          <w:lang w:val="ru-RU" w:eastAsia="ru-RU" w:bidi="ar-SA"/>
        </w:rPr>
        <w:t>д</w:t>
      </w:r>
      <w:proofErr w:type="spellEnd"/>
      <w:r w:rsidRPr="00BC3A64">
        <w:rPr>
          <w:rFonts w:ascii="Verdana" w:eastAsia="Times New Roman" w:hAnsi="Verdana"/>
          <w:bCs w:val="0"/>
          <w:sz w:val="21"/>
          <w:szCs w:val="21"/>
          <w:lang w:val="ru-RU" w:eastAsia="ru-RU" w:bidi="ar-SA"/>
        </w:rPr>
        <w:t>) созывает общее собрание членов Академии, осуществляет подготовку его проведения;</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е) заслушивает доклады деятелей искусства и ученых, членов Академии об их научной, научно-организационной и творческой деятельности, а также заслушивает доклады отделений Академии и отдельных членов Академии и принимает по ним решения;</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gramStart"/>
      <w:r w:rsidRPr="00BC3A64">
        <w:rPr>
          <w:rFonts w:ascii="Verdana" w:eastAsia="Times New Roman" w:hAnsi="Verdana"/>
          <w:bCs w:val="0"/>
          <w:sz w:val="21"/>
          <w:szCs w:val="21"/>
          <w:lang w:val="ru-RU" w:eastAsia="ru-RU" w:bidi="ar-SA"/>
        </w:rPr>
        <w:t xml:space="preserve">ж) организует подготовку представляемых ежегодно в Правительство Российской Федерации отчетов о научной, научно-организационной и финансово-хозяйственной деятельности Академии, предложений о приоритетных направлениях развития исследований в сфере изобразительного искусства, декоративно-прикладного искусства, скульптуры, архитектуры (ваяние и зодчество, дизайн архитектурной среды, реконструкция и реставрация архитектурного наследия, разработка творческих концепций архитектурной деятельности), театрального искусства и киноискусства, дизайна, фотоискусства и </w:t>
      </w:r>
      <w:proofErr w:type="spellStart"/>
      <w:r w:rsidRPr="00BC3A64">
        <w:rPr>
          <w:rFonts w:ascii="Verdana" w:eastAsia="Times New Roman" w:hAnsi="Verdana"/>
          <w:bCs w:val="0"/>
          <w:sz w:val="21"/>
          <w:szCs w:val="21"/>
          <w:lang w:val="ru-RU" w:eastAsia="ru-RU" w:bidi="ar-SA"/>
        </w:rPr>
        <w:t>мультимедийных</w:t>
      </w:r>
      <w:proofErr w:type="spellEnd"/>
      <w:r w:rsidRPr="00BC3A64">
        <w:rPr>
          <w:rFonts w:ascii="Verdana" w:eastAsia="Times New Roman" w:hAnsi="Verdana"/>
          <w:bCs w:val="0"/>
          <w:sz w:val="21"/>
          <w:szCs w:val="21"/>
          <w:lang w:val="ru-RU" w:eastAsia="ru-RU" w:bidi="ar-SA"/>
        </w:rPr>
        <w:t xml:space="preserve"> технологий, новейших художественных течений, художественного</w:t>
      </w:r>
      <w:proofErr w:type="gramEnd"/>
      <w:r w:rsidRPr="00BC3A64">
        <w:rPr>
          <w:rFonts w:ascii="Verdana" w:eastAsia="Times New Roman" w:hAnsi="Verdana"/>
          <w:bCs w:val="0"/>
          <w:sz w:val="21"/>
          <w:szCs w:val="21"/>
          <w:lang w:val="ru-RU" w:eastAsia="ru-RU" w:bidi="ar-SA"/>
        </w:rPr>
        <w:t xml:space="preserve"> образования, музейно-выставочной деятельности, охраны культурного наследия и художественных технологий, а также искусствознания;</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spellStart"/>
      <w:proofErr w:type="gramStart"/>
      <w:r w:rsidRPr="00BC3A64">
        <w:rPr>
          <w:rFonts w:ascii="Verdana" w:eastAsia="Times New Roman" w:hAnsi="Verdana"/>
          <w:bCs w:val="0"/>
          <w:sz w:val="21"/>
          <w:szCs w:val="21"/>
          <w:lang w:val="ru-RU" w:eastAsia="ru-RU" w:bidi="ar-SA"/>
        </w:rPr>
        <w:t>з</w:t>
      </w:r>
      <w:proofErr w:type="spellEnd"/>
      <w:r w:rsidRPr="00BC3A64">
        <w:rPr>
          <w:rFonts w:ascii="Verdana" w:eastAsia="Times New Roman" w:hAnsi="Verdana"/>
          <w:bCs w:val="0"/>
          <w:sz w:val="21"/>
          <w:szCs w:val="21"/>
          <w:lang w:val="ru-RU" w:eastAsia="ru-RU" w:bidi="ar-SA"/>
        </w:rPr>
        <w:t xml:space="preserve">) организует научные и экспертные советы, национальные комитеты, другие комитеты и комиссии, созывает научные съезды, конференции и совещания по важнейшим проблемам фундаментальных исследований в сфере изобразительного искусства, декоративно-прикладного искусства, скульптуры, архитектуры (ваяние и зодчество, дизайн архитектурной среды, реконструкция и реставрация архитектурного наследия, разработка творческих концепций архитектурной деятельности), театрального искусства и киноискусства, дизайна, фотоискусства и </w:t>
      </w:r>
      <w:proofErr w:type="spellStart"/>
      <w:r w:rsidRPr="00BC3A64">
        <w:rPr>
          <w:rFonts w:ascii="Verdana" w:eastAsia="Times New Roman" w:hAnsi="Verdana"/>
          <w:bCs w:val="0"/>
          <w:sz w:val="21"/>
          <w:szCs w:val="21"/>
          <w:lang w:val="ru-RU" w:eastAsia="ru-RU" w:bidi="ar-SA"/>
        </w:rPr>
        <w:t>мультимедийных</w:t>
      </w:r>
      <w:proofErr w:type="spellEnd"/>
      <w:r w:rsidRPr="00BC3A64">
        <w:rPr>
          <w:rFonts w:ascii="Verdana" w:eastAsia="Times New Roman" w:hAnsi="Verdana"/>
          <w:bCs w:val="0"/>
          <w:sz w:val="21"/>
          <w:szCs w:val="21"/>
          <w:lang w:val="ru-RU" w:eastAsia="ru-RU" w:bidi="ar-SA"/>
        </w:rPr>
        <w:t xml:space="preserve"> технологий, новейших художественных течений, художественного</w:t>
      </w:r>
      <w:proofErr w:type="gramEnd"/>
      <w:r w:rsidRPr="00BC3A64">
        <w:rPr>
          <w:rFonts w:ascii="Verdana" w:eastAsia="Times New Roman" w:hAnsi="Verdana"/>
          <w:bCs w:val="0"/>
          <w:sz w:val="21"/>
          <w:szCs w:val="21"/>
          <w:lang w:val="ru-RU" w:eastAsia="ru-RU" w:bidi="ar-SA"/>
        </w:rPr>
        <w:t xml:space="preserve"> образования, музейно-выставочной деятельности, охраны культурного наследия и художественных технологий, а также искусствознания;</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gramStart"/>
      <w:r w:rsidRPr="00BC3A64">
        <w:rPr>
          <w:rFonts w:ascii="Verdana" w:eastAsia="Times New Roman" w:hAnsi="Verdana"/>
          <w:bCs w:val="0"/>
          <w:sz w:val="21"/>
          <w:szCs w:val="21"/>
          <w:lang w:val="ru-RU" w:eastAsia="ru-RU" w:bidi="ar-SA"/>
        </w:rPr>
        <w:t xml:space="preserve">и) готовит предложения об учреждении и присуждении российским и иностранным ученым медалей и премий имени выдающихся ученых, деятелей культуры и искусства, о присвоении им почетных званий, а также медалей, премий и стипендий молодым ученым и студентам образовательных организаций высшего </w:t>
      </w:r>
      <w:r w:rsidRPr="00BC3A64">
        <w:rPr>
          <w:rFonts w:ascii="Verdana" w:eastAsia="Times New Roman" w:hAnsi="Verdana"/>
          <w:bCs w:val="0"/>
          <w:sz w:val="21"/>
          <w:szCs w:val="21"/>
          <w:lang w:val="ru-RU" w:eastAsia="ru-RU" w:bidi="ar-SA"/>
        </w:rPr>
        <w:lastRenderedPageBreak/>
        <w:t>образования за лучшие научные достижения в сферах, относящихся к деятельности Академии, и творческие работы;</w:t>
      </w:r>
      <w:proofErr w:type="gramEnd"/>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gramStart"/>
      <w:r w:rsidRPr="00BC3A64">
        <w:rPr>
          <w:rFonts w:ascii="Verdana" w:eastAsia="Times New Roman" w:hAnsi="Verdana"/>
          <w:bCs w:val="0"/>
          <w:sz w:val="21"/>
          <w:szCs w:val="21"/>
          <w:lang w:val="ru-RU" w:eastAsia="ru-RU" w:bidi="ar-SA"/>
        </w:rPr>
        <w:t xml:space="preserve">к) рассматривает и утверждает результаты проведенных экспертиз проектов и программ научных исследований в сфере изобразительного искусства, декоративно-прикладного искусства, скульптуры, архитектуры (ваяние и зодчество, дизайн архитектурной среды, реконструкция и реставрация архитектурного наследия, разработка творческих концепций архитектурной деятельности), театрального искусства и киноискусства, дизайна, фотоискусства и </w:t>
      </w:r>
      <w:proofErr w:type="spellStart"/>
      <w:r w:rsidRPr="00BC3A64">
        <w:rPr>
          <w:rFonts w:ascii="Verdana" w:eastAsia="Times New Roman" w:hAnsi="Verdana"/>
          <w:bCs w:val="0"/>
          <w:sz w:val="21"/>
          <w:szCs w:val="21"/>
          <w:lang w:val="ru-RU" w:eastAsia="ru-RU" w:bidi="ar-SA"/>
        </w:rPr>
        <w:t>мультимедийных</w:t>
      </w:r>
      <w:proofErr w:type="spellEnd"/>
      <w:r w:rsidRPr="00BC3A64">
        <w:rPr>
          <w:rFonts w:ascii="Verdana" w:eastAsia="Times New Roman" w:hAnsi="Verdana"/>
          <w:bCs w:val="0"/>
          <w:sz w:val="21"/>
          <w:szCs w:val="21"/>
          <w:lang w:val="ru-RU" w:eastAsia="ru-RU" w:bidi="ar-SA"/>
        </w:rPr>
        <w:t xml:space="preserve"> технологий, новейших художественных течений, художественного образования, музейно-выставочной деятельности, охраны культурного наследия и художественных технологий, а также</w:t>
      </w:r>
      <w:proofErr w:type="gramEnd"/>
      <w:r w:rsidRPr="00BC3A64">
        <w:rPr>
          <w:rFonts w:ascii="Verdana" w:eastAsia="Times New Roman" w:hAnsi="Verdana"/>
          <w:bCs w:val="0"/>
          <w:sz w:val="21"/>
          <w:szCs w:val="21"/>
          <w:lang w:val="ru-RU" w:eastAsia="ru-RU" w:bidi="ar-SA"/>
        </w:rPr>
        <w:t xml:space="preserve"> искусствознания;</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gramStart"/>
      <w:r w:rsidRPr="00BC3A64">
        <w:rPr>
          <w:rFonts w:ascii="Verdana" w:eastAsia="Times New Roman" w:hAnsi="Verdana"/>
          <w:bCs w:val="0"/>
          <w:sz w:val="21"/>
          <w:szCs w:val="21"/>
          <w:lang w:val="ru-RU" w:eastAsia="ru-RU" w:bidi="ar-SA"/>
        </w:rPr>
        <w:t xml:space="preserve">л) разрабатывает предложения о координации и проведении приоритетных научных исследований в сфере изобразительного искусства, декоративно-прикладного искусства, скульптуры, архитектуры (ваяние и зодчество, дизайн архитектурной среды, реконструкция и реставрация архитектурного наследия, разработка творческих концепций архитектурной деятельности), театрального искусства и киноискусства, дизайна, фотоискусства и </w:t>
      </w:r>
      <w:proofErr w:type="spellStart"/>
      <w:r w:rsidRPr="00BC3A64">
        <w:rPr>
          <w:rFonts w:ascii="Verdana" w:eastAsia="Times New Roman" w:hAnsi="Verdana"/>
          <w:bCs w:val="0"/>
          <w:sz w:val="21"/>
          <w:szCs w:val="21"/>
          <w:lang w:val="ru-RU" w:eastAsia="ru-RU" w:bidi="ar-SA"/>
        </w:rPr>
        <w:t>мультимедийных</w:t>
      </w:r>
      <w:proofErr w:type="spellEnd"/>
      <w:r w:rsidRPr="00BC3A64">
        <w:rPr>
          <w:rFonts w:ascii="Verdana" w:eastAsia="Times New Roman" w:hAnsi="Verdana"/>
          <w:bCs w:val="0"/>
          <w:sz w:val="21"/>
          <w:szCs w:val="21"/>
          <w:lang w:val="ru-RU" w:eastAsia="ru-RU" w:bidi="ar-SA"/>
        </w:rPr>
        <w:t xml:space="preserve"> технологий, новейших художественных течений, художественного образования, музейно-выставочной деятельности, охраны культурного наследия и художественных технологий, а также искусствознания;</w:t>
      </w:r>
      <w:proofErr w:type="gramEnd"/>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xml:space="preserve">м) осуществляет </w:t>
      </w:r>
      <w:proofErr w:type="gramStart"/>
      <w:r w:rsidRPr="00BC3A64">
        <w:rPr>
          <w:rFonts w:ascii="Verdana" w:eastAsia="Times New Roman" w:hAnsi="Verdana"/>
          <w:bCs w:val="0"/>
          <w:sz w:val="21"/>
          <w:szCs w:val="21"/>
          <w:lang w:val="ru-RU" w:eastAsia="ru-RU" w:bidi="ar-SA"/>
        </w:rPr>
        <w:t>контроль за</w:t>
      </w:r>
      <w:proofErr w:type="gramEnd"/>
      <w:r w:rsidRPr="00BC3A64">
        <w:rPr>
          <w:rFonts w:ascii="Verdana" w:eastAsia="Times New Roman" w:hAnsi="Verdana"/>
          <w:bCs w:val="0"/>
          <w:sz w:val="21"/>
          <w:szCs w:val="21"/>
          <w:lang w:val="ru-RU" w:eastAsia="ru-RU" w:bidi="ar-SA"/>
        </w:rPr>
        <w:t xml:space="preserve"> соблюдением положений настоящего устава должностными лицами Академии, а также обеспечивает выполнение в Академии предусмотренных законодательством Российской Федерации требований о защите государственной, служебной и коммерческой тайны, об охране объектов интеллектуальной собственности;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spellStart"/>
      <w:r w:rsidRPr="00BC3A64">
        <w:rPr>
          <w:rFonts w:ascii="Verdana" w:eastAsia="Times New Roman" w:hAnsi="Verdana"/>
          <w:bCs w:val="0"/>
          <w:sz w:val="21"/>
          <w:szCs w:val="21"/>
          <w:lang w:val="ru-RU" w:eastAsia="ru-RU" w:bidi="ar-SA"/>
        </w:rPr>
        <w:t>н</w:t>
      </w:r>
      <w:proofErr w:type="spellEnd"/>
      <w:r w:rsidRPr="00BC3A64">
        <w:rPr>
          <w:rFonts w:ascii="Verdana" w:eastAsia="Times New Roman" w:hAnsi="Verdana"/>
          <w:bCs w:val="0"/>
          <w:sz w:val="21"/>
          <w:szCs w:val="21"/>
          <w:lang w:val="ru-RU" w:eastAsia="ru-RU" w:bidi="ar-SA"/>
        </w:rPr>
        <w:t>) утверждает в должности и освобождает от должности академиков-секретарей отделений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gramStart"/>
      <w:r w:rsidRPr="00BC3A64">
        <w:rPr>
          <w:rFonts w:ascii="Verdana" w:eastAsia="Times New Roman" w:hAnsi="Verdana"/>
          <w:bCs w:val="0"/>
          <w:sz w:val="21"/>
          <w:szCs w:val="21"/>
          <w:lang w:val="ru-RU" w:eastAsia="ru-RU" w:bidi="ar-SA"/>
        </w:rPr>
        <w:t xml:space="preserve">о) определяет основные направления работы, утверждает планы и отчеты отделений, отделов, советов, осуществляющих деятельность в сфере изобразительного искусства, декоративно-прикладного искусства, скульптуры, архитектуры (ваяние и зодчество, дизайн архитектурной среды, реконструкция и реставрация архитектурного наследия, разработка творческих концепций архитектурной деятельности), театрального искусства и киноискусства, дизайна, фотоискусства и </w:t>
      </w:r>
      <w:proofErr w:type="spellStart"/>
      <w:r w:rsidRPr="00BC3A64">
        <w:rPr>
          <w:rFonts w:ascii="Verdana" w:eastAsia="Times New Roman" w:hAnsi="Verdana"/>
          <w:bCs w:val="0"/>
          <w:sz w:val="21"/>
          <w:szCs w:val="21"/>
          <w:lang w:val="ru-RU" w:eastAsia="ru-RU" w:bidi="ar-SA"/>
        </w:rPr>
        <w:t>мультимедийных</w:t>
      </w:r>
      <w:proofErr w:type="spellEnd"/>
      <w:r w:rsidRPr="00BC3A64">
        <w:rPr>
          <w:rFonts w:ascii="Verdana" w:eastAsia="Times New Roman" w:hAnsi="Verdana"/>
          <w:bCs w:val="0"/>
          <w:sz w:val="21"/>
          <w:szCs w:val="21"/>
          <w:lang w:val="ru-RU" w:eastAsia="ru-RU" w:bidi="ar-SA"/>
        </w:rPr>
        <w:t xml:space="preserve"> технологий, новейших художественных течений, художественного образования, музейно-выставочной деятельности, охраны культурного наследия и художественных технологий</w:t>
      </w:r>
      <w:proofErr w:type="gramEnd"/>
      <w:r w:rsidRPr="00BC3A64">
        <w:rPr>
          <w:rFonts w:ascii="Verdana" w:eastAsia="Times New Roman" w:hAnsi="Verdana"/>
          <w:bCs w:val="0"/>
          <w:sz w:val="21"/>
          <w:szCs w:val="21"/>
          <w:lang w:val="ru-RU" w:eastAsia="ru-RU" w:bidi="ar-SA"/>
        </w:rPr>
        <w:t>, а также искусствознания;</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spellStart"/>
      <w:r w:rsidRPr="00BC3A64">
        <w:rPr>
          <w:rFonts w:ascii="Verdana" w:eastAsia="Times New Roman" w:hAnsi="Verdana"/>
          <w:bCs w:val="0"/>
          <w:sz w:val="21"/>
          <w:szCs w:val="21"/>
          <w:lang w:val="ru-RU" w:eastAsia="ru-RU" w:bidi="ar-SA"/>
        </w:rPr>
        <w:t>п</w:t>
      </w:r>
      <w:proofErr w:type="spellEnd"/>
      <w:r w:rsidRPr="00BC3A64">
        <w:rPr>
          <w:rFonts w:ascii="Verdana" w:eastAsia="Times New Roman" w:hAnsi="Verdana"/>
          <w:bCs w:val="0"/>
          <w:sz w:val="21"/>
          <w:szCs w:val="21"/>
          <w:lang w:val="ru-RU" w:eastAsia="ru-RU" w:bidi="ar-SA"/>
        </w:rPr>
        <w:t>) утверждает распределение субсидий, выделенных из федерального бюджета, между отделениями, филиалами и иными структурными подразделениями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spellStart"/>
      <w:r w:rsidRPr="00BC3A64">
        <w:rPr>
          <w:rFonts w:ascii="Verdana" w:eastAsia="Times New Roman" w:hAnsi="Verdana"/>
          <w:bCs w:val="0"/>
          <w:sz w:val="21"/>
          <w:szCs w:val="21"/>
          <w:lang w:val="ru-RU" w:eastAsia="ru-RU" w:bidi="ar-SA"/>
        </w:rPr>
        <w:t>р</w:t>
      </w:r>
      <w:proofErr w:type="spellEnd"/>
      <w:r w:rsidRPr="00BC3A64">
        <w:rPr>
          <w:rFonts w:ascii="Verdana" w:eastAsia="Times New Roman" w:hAnsi="Verdana"/>
          <w:bCs w:val="0"/>
          <w:sz w:val="21"/>
          <w:szCs w:val="21"/>
          <w:lang w:val="ru-RU" w:eastAsia="ru-RU" w:bidi="ar-SA"/>
        </w:rPr>
        <w:t>) проводит конференции, совещания, семинары для обсуждения творческих, научных, учебно-методических вопросов и вопросов подготовки научных и творческих кадров;</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lastRenderedPageBreak/>
        <w:t>с) руководит издательской деятельностью Академии, принимает постановления об учреждении журналов и газет Академии, приостановлении или прекращении их деятельности, а также утверждает (по представлению отделения Академии) главных редакторов научных и творческих журналов и газет Академии, назначает главных редакторов и утверждает составы редколлегий журналов, издаваемых под руководством президиума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т) осуществляет выборы академиков, членов-корреспондентов Академии, почетных членов Академии в период между заседаниями общего собрания членов Академии с последующим утверждением результатов выборов на очередном заседании общего собрания членов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у) принимает необходимые меры для использования результатов научно-исследовательских работ и творческих достижений Академии в целях творческого, экономического, социального и культурного развития Российской Федерации;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spellStart"/>
      <w:r w:rsidRPr="00BC3A64">
        <w:rPr>
          <w:rFonts w:ascii="Verdana" w:eastAsia="Times New Roman" w:hAnsi="Verdana"/>
          <w:bCs w:val="0"/>
          <w:sz w:val="21"/>
          <w:szCs w:val="21"/>
          <w:lang w:val="ru-RU" w:eastAsia="ru-RU" w:bidi="ar-SA"/>
        </w:rPr>
        <w:t>ф</w:t>
      </w:r>
      <w:proofErr w:type="spellEnd"/>
      <w:r w:rsidRPr="00BC3A64">
        <w:rPr>
          <w:rFonts w:ascii="Verdana" w:eastAsia="Times New Roman" w:hAnsi="Verdana"/>
          <w:bCs w:val="0"/>
          <w:sz w:val="21"/>
          <w:szCs w:val="21"/>
          <w:lang w:val="ru-RU" w:eastAsia="ru-RU" w:bidi="ar-SA"/>
        </w:rPr>
        <w:t>) принимает решения о создании структурных подразделений Академии (отделений, институтов, музеев, библиотек, творческих мастерских и лабораторий, архивов и центров), а также утверждает локальные нормативные акты (положения) об их функционировании;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spellStart"/>
      <w:r w:rsidRPr="00BC3A64">
        <w:rPr>
          <w:rFonts w:ascii="Verdana" w:eastAsia="Times New Roman" w:hAnsi="Verdana"/>
          <w:bCs w:val="0"/>
          <w:sz w:val="21"/>
          <w:szCs w:val="21"/>
          <w:lang w:val="ru-RU" w:eastAsia="ru-RU" w:bidi="ar-SA"/>
        </w:rPr>
        <w:t>х</w:t>
      </w:r>
      <w:proofErr w:type="spellEnd"/>
      <w:r w:rsidRPr="00BC3A64">
        <w:rPr>
          <w:rFonts w:ascii="Verdana" w:eastAsia="Times New Roman" w:hAnsi="Verdana"/>
          <w:bCs w:val="0"/>
          <w:sz w:val="21"/>
          <w:szCs w:val="21"/>
          <w:lang w:val="ru-RU" w:eastAsia="ru-RU" w:bidi="ar-SA"/>
        </w:rPr>
        <w:t>) утверждает положение о журнале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spellStart"/>
      <w:r w:rsidRPr="00BC3A64">
        <w:rPr>
          <w:rFonts w:ascii="Verdana" w:eastAsia="Times New Roman" w:hAnsi="Verdana"/>
          <w:bCs w:val="0"/>
          <w:sz w:val="21"/>
          <w:szCs w:val="21"/>
          <w:lang w:val="ru-RU" w:eastAsia="ru-RU" w:bidi="ar-SA"/>
        </w:rPr>
        <w:t>ц</w:t>
      </w:r>
      <w:proofErr w:type="spellEnd"/>
      <w:r w:rsidRPr="00BC3A64">
        <w:rPr>
          <w:rFonts w:ascii="Verdana" w:eastAsia="Times New Roman" w:hAnsi="Verdana"/>
          <w:bCs w:val="0"/>
          <w:sz w:val="21"/>
          <w:szCs w:val="21"/>
          <w:lang w:val="ru-RU" w:eastAsia="ru-RU" w:bidi="ar-SA"/>
        </w:rPr>
        <w:t>) утверждает порядок выборов президента Академии, изменения, вносимые в него, а также составы бюро отделений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ч) принимает решение об участии Академии в качестве учредителя и (или) участника коммерческих и некоммерческих организаций в порядке, установленном законодательством Российской Федерации;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spellStart"/>
      <w:r w:rsidRPr="00BC3A64">
        <w:rPr>
          <w:rFonts w:ascii="Verdana" w:eastAsia="Times New Roman" w:hAnsi="Verdana"/>
          <w:bCs w:val="0"/>
          <w:sz w:val="21"/>
          <w:szCs w:val="21"/>
          <w:lang w:val="ru-RU" w:eastAsia="ru-RU" w:bidi="ar-SA"/>
        </w:rPr>
        <w:t>ш</w:t>
      </w:r>
      <w:proofErr w:type="spellEnd"/>
      <w:r w:rsidRPr="00BC3A64">
        <w:rPr>
          <w:rFonts w:ascii="Verdana" w:eastAsia="Times New Roman" w:hAnsi="Verdana"/>
          <w:bCs w:val="0"/>
          <w:sz w:val="21"/>
          <w:szCs w:val="21"/>
          <w:lang w:val="ru-RU" w:eastAsia="ru-RU" w:bidi="ar-SA"/>
        </w:rPr>
        <w:t>) решает иные вопросы деятельности Академии, отнесенные законодательством Российской Федерации и настоящим уставом к его компетенции.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50. Президиум Академии принимает решения в пределах своих полномочий.</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51. Президиум Академии при переизбрании представляет общему собранию членов Академии отчет о своей деятельности за прошедший 5-летний период. При досрочном переизбрании всего состава президиума Академии отчет представляется за соответствующий период его деятельности.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52. При президиуме Академии могут создаваться советы, комитеты, комиссии и другие совещательные органы. Президиум Академии назначает председателей указанных органов и утверждает их составы.</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Президиум Академии вправе создавать бюро президиума Академии либо иные постоянные или временные органы президиума Академии и определять их полномочия.</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53. Деятельность президиума Академии обеспечивает аппарат президиума Академии.</w:t>
      </w:r>
    </w:p>
    <w:p w:rsidR="00BC3A64" w:rsidRPr="00BC3A64" w:rsidRDefault="00BC3A64" w:rsidP="00BC3A64">
      <w:pPr>
        <w:spacing w:line="312" w:lineRule="auto"/>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w:t>
      </w:r>
    </w:p>
    <w:p w:rsidR="00BC3A64" w:rsidRPr="00BC3A64" w:rsidRDefault="00BC3A64" w:rsidP="00BC3A64">
      <w:pPr>
        <w:spacing w:line="240" w:lineRule="auto"/>
        <w:jc w:val="center"/>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VI. Президент Академии</w:t>
      </w:r>
    </w:p>
    <w:p w:rsidR="00BC3A64" w:rsidRPr="00BC3A64" w:rsidRDefault="00BC3A64" w:rsidP="00BC3A64">
      <w:pPr>
        <w:spacing w:line="312" w:lineRule="auto"/>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54. Президент Академии является единоличным исполнительным органом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lastRenderedPageBreak/>
        <w:t>55. Президент Академии избирается общим собранием членов Академии из числа ее академиков сроком на 5 лет, утверждается в должности и освобождается от должности Правительством Российской Федерации.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Избранный общим собранием членов Академии президент Академии исполняет обязанности президента Академии до утверждения его кандидатуры Правительством Российской Федерации и вступает в должность президента Академии после его утверждения Правительством Российской Федерации.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По истечении 5-летнего срока президент Академии вправе продолжить осуществлять полномочия до своего избрания на новый срок или до избрания нового президента Академии, но не более чем 6 месяцев.</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xml:space="preserve">В случае если Правительство Российской Федерации принимает решение о </w:t>
      </w:r>
      <w:proofErr w:type="spellStart"/>
      <w:r w:rsidRPr="00BC3A64">
        <w:rPr>
          <w:rFonts w:ascii="Verdana" w:eastAsia="Times New Roman" w:hAnsi="Verdana"/>
          <w:bCs w:val="0"/>
          <w:sz w:val="21"/>
          <w:szCs w:val="21"/>
          <w:lang w:val="ru-RU" w:eastAsia="ru-RU" w:bidi="ar-SA"/>
        </w:rPr>
        <w:t>неутверждении</w:t>
      </w:r>
      <w:proofErr w:type="spellEnd"/>
      <w:r w:rsidRPr="00BC3A64">
        <w:rPr>
          <w:rFonts w:ascii="Verdana" w:eastAsia="Times New Roman" w:hAnsi="Verdana"/>
          <w:bCs w:val="0"/>
          <w:sz w:val="21"/>
          <w:szCs w:val="21"/>
          <w:lang w:val="ru-RU" w:eastAsia="ru-RU" w:bidi="ar-SA"/>
        </w:rPr>
        <w:t xml:space="preserve"> в должности президента Академии, избранного общим собранием членов Академии, президиум Академии назначает первого вице-президента исполняющим обязанности президента Академии. Новые выборы президента Академии должны состояться не позднее 6 месяцев со дня принятия Правительством Российской Федерации указанного решения.</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Первый вице-президент Академии и вице-президенты Академии избираются общим собранием членов Академии сроком на 5 лет из числа академиков Академии по представлению президента Академии и входят в состав президиума Академии по должности.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56. Президент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а) непосредственно руководит деятельностью Академ</w:t>
      </w:r>
      <w:proofErr w:type="gramStart"/>
      <w:r w:rsidRPr="00BC3A64">
        <w:rPr>
          <w:rFonts w:ascii="Verdana" w:eastAsia="Times New Roman" w:hAnsi="Verdana"/>
          <w:bCs w:val="0"/>
          <w:sz w:val="21"/>
          <w:szCs w:val="21"/>
          <w:lang w:val="ru-RU" w:eastAsia="ru-RU" w:bidi="ar-SA"/>
        </w:rPr>
        <w:t>ии и ее</w:t>
      </w:r>
      <w:proofErr w:type="gramEnd"/>
      <w:r w:rsidRPr="00BC3A64">
        <w:rPr>
          <w:rFonts w:ascii="Verdana" w:eastAsia="Times New Roman" w:hAnsi="Verdana"/>
          <w:bCs w:val="0"/>
          <w:sz w:val="21"/>
          <w:szCs w:val="21"/>
          <w:lang w:val="ru-RU" w:eastAsia="ru-RU" w:bidi="ar-SA"/>
        </w:rPr>
        <w:t xml:space="preserve"> президиума;</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б) несет персональную ответственность за невыполнение возложенных на Академию задач, включая неисполнение плана финансово-хозяйственной деятельности;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в) действует без доверенности от имени Академии, представляет ее интересы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и организациях на территории Российской Федерации и за ее пределами;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г) распоряжается имуществом, в том числе финансовыми средствами Академии, в соответствии с законодательством Российской Федерации и настоящим уставом;</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spellStart"/>
      <w:r w:rsidRPr="00BC3A64">
        <w:rPr>
          <w:rFonts w:ascii="Verdana" w:eastAsia="Times New Roman" w:hAnsi="Verdana"/>
          <w:bCs w:val="0"/>
          <w:sz w:val="21"/>
          <w:szCs w:val="21"/>
          <w:lang w:val="ru-RU" w:eastAsia="ru-RU" w:bidi="ar-SA"/>
        </w:rPr>
        <w:t>д</w:t>
      </w:r>
      <w:proofErr w:type="spellEnd"/>
      <w:r w:rsidRPr="00BC3A64">
        <w:rPr>
          <w:rFonts w:ascii="Verdana" w:eastAsia="Times New Roman" w:hAnsi="Verdana"/>
          <w:bCs w:val="0"/>
          <w:sz w:val="21"/>
          <w:szCs w:val="21"/>
          <w:lang w:val="ru-RU" w:eastAsia="ru-RU" w:bidi="ar-SA"/>
        </w:rPr>
        <w:t>) заключает договоры, выдает доверенности и совершает иные юридические действия;</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е) руководит деятельностью по разработке и реализации кадровой политики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ж) утверждает структуру и штатное расписание Академии, а также численность ее работников;</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spellStart"/>
      <w:r w:rsidRPr="00BC3A64">
        <w:rPr>
          <w:rFonts w:ascii="Verdana" w:eastAsia="Times New Roman" w:hAnsi="Verdana"/>
          <w:bCs w:val="0"/>
          <w:sz w:val="21"/>
          <w:szCs w:val="21"/>
          <w:lang w:val="ru-RU" w:eastAsia="ru-RU" w:bidi="ar-SA"/>
        </w:rPr>
        <w:t>з</w:t>
      </w:r>
      <w:proofErr w:type="spellEnd"/>
      <w:r w:rsidRPr="00BC3A64">
        <w:rPr>
          <w:rFonts w:ascii="Verdana" w:eastAsia="Times New Roman" w:hAnsi="Verdana"/>
          <w:bCs w:val="0"/>
          <w:sz w:val="21"/>
          <w:szCs w:val="21"/>
          <w:lang w:val="ru-RU" w:eastAsia="ru-RU" w:bidi="ar-SA"/>
        </w:rPr>
        <w:t>) назначает заместителей президента Академии, которые по должности входят в состав президиума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и) обеспечивает эффективность использования имущества, находящегося в оперативном управлении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gramStart"/>
      <w:r w:rsidRPr="00BC3A64">
        <w:rPr>
          <w:rFonts w:ascii="Verdana" w:eastAsia="Times New Roman" w:hAnsi="Verdana"/>
          <w:bCs w:val="0"/>
          <w:sz w:val="21"/>
          <w:szCs w:val="21"/>
          <w:lang w:val="ru-RU" w:eastAsia="ru-RU" w:bidi="ar-SA"/>
        </w:rPr>
        <w:lastRenderedPageBreak/>
        <w:t xml:space="preserve">к) обеспечивает своевременную подготовку и представление в соответствии со </w:t>
      </w:r>
      <w:r w:rsidRPr="00BC3A64">
        <w:rPr>
          <w:rFonts w:ascii="Verdana" w:eastAsia="Times New Roman" w:hAnsi="Verdana"/>
          <w:bCs w:val="0"/>
          <w:color w:val="0000FF"/>
          <w:sz w:val="21"/>
          <w:szCs w:val="21"/>
          <w:u w:val="single"/>
          <w:lang w:val="ru-RU" w:eastAsia="ru-RU" w:bidi="ar-SA"/>
        </w:rPr>
        <w:t>статьей 6</w:t>
      </w:r>
      <w:r w:rsidRPr="00BC3A64">
        <w:rPr>
          <w:rFonts w:ascii="Verdana" w:eastAsia="Times New Roman" w:hAnsi="Verdana"/>
          <w:bCs w:val="0"/>
          <w:sz w:val="21"/>
          <w:szCs w:val="21"/>
          <w:lang w:val="ru-RU" w:eastAsia="ru-RU" w:bidi="ar-SA"/>
        </w:rPr>
        <w:t xml:space="preserve"> Федерального закона "О науке и государственной научно-технической политике" в Правительство Российской Федерации отчета о научной, научно-организационной и финансово-хозяйственной деятельности Академии, а также предложений о приоритетных направлениях развития исследований в сфере изобразительного искусства, декоративно-прикладного искусства, скульптуры, архитектуры (ваяние и зодчество, дизайн архитектурной среды, реконструкция и реставрация архитектурного наследия, разработка творческих</w:t>
      </w:r>
      <w:proofErr w:type="gramEnd"/>
      <w:r w:rsidRPr="00BC3A64">
        <w:rPr>
          <w:rFonts w:ascii="Verdana" w:eastAsia="Times New Roman" w:hAnsi="Verdana"/>
          <w:bCs w:val="0"/>
          <w:sz w:val="21"/>
          <w:szCs w:val="21"/>
          <w:lang w:val="ru-RU" w:eastAsia="ru-RU" w:bidi="ar-SA"/>
        </w:rPr>
        <w:t xml:space="preserve"> концепций архитектурной деятельности), театрального искусства и киноискусства, дизайна, фотоискусства и </w:t>
      </w:r>
      <w:proofErr w:type="spellStart"/>
      <w:r w:rsidRPr="00BC3A64">
        <w:rPr>
          <w:rFonts w:ascii="Verdana" w:eastAsia="Times New Roman" w:hAnsi="Verdana"/>
          <w:bCs w:val="0"/>
          <w:sz w:val="21"/>
          <w:szCs w:val="21"/>
          <w:lang w:val="ru-RU" w:eastAsia="ru-RU" w:bidi="ar-SA"/>
        </w:rPr>
        <w:t>мультимедийных</w:t>
      </w:r>
      <w:proofErr w:type="spellEnd"/>
      <w:r w:rsidRPr="00BC3A64">
        <w:rPr>
          <w:rFonts w:ascii="Verdana" w:eastAsia="Times New Roman" w:hAnsi="Verdana"/>
          <w:bCs w:val="0"/>
          <w:sz w:val="21"/>
          <w:szCs w:val="21"/>
          <w:lang w:val="ru-RU" w:eastAsia="ru-RU" w:bidi="ar-SA"/>
        </w:rPr>
        <w:t xml:space="preserve"> технологий, новейших художественных течений, художественного образования, музейно-выставочной деятельности, охраны культурного наследия и художественных технологий, а также искусствознания;</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л) назначает на должность и освобождает от должности работников Академии, заключает и расторгает с ними трудовые договоры;</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м) принимает в отношении работников Академии в установленном порядке меры поощрения и меры дисциплинарной ответственности;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spellStart"/>
      <w:r w:rsidRPr="00BC3A64">
        <w:rPr>
          <w:rFonts w:ascii="Verdana" w:eastAsia="Times New Roman" w:hAnsi="Verdana"/>
          <w:bCs w:val="0"/>
          <w:sz w:val="21"/>
          <w:szCs w:val="21"/>
          <w:lang w:val="ru-RU" w:eastAsia="ru-RU" w:bidi="ar-SA"/>
        </w:rPr>
        <w:t>н</w:t>
      </w:r>
      <w:proofErr w:type="spellEnd"/>
      <w:r w:rsidRPr="00BC3A64">
        <w:rPr>
          <w:rFonts w:ascii="Verdana" w:eastAsia="Times New Roman" w:hAnsi="Verdana"/>
          <w:bCs w:val="0"/>
          <w:sz w:val="21"/>
          <w:szCs w:val="21"/>
          <w:lang w:val="ru-RU" w:eastAsia="ru-RU" w:bidi="ar-SA"/>
        </w:rPr>
        <w:t>) утверждает положения о структурных подразделениях Академии (отделах, управлениях, секторах и департаментах, службах);</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о) учреждает и присуждает от имени Академии медали и дипломы;</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spellStart"/>
      <w:r w:rsidRPr="00BC3A64">
        <w:rPr>
          <w:rFonts w:ascii="Verdana" w:eastAsia="Times New Roman" w:hAnsi="Verdana"/>
          <w:bCs w:val="0"/>
          <w:sz w:val="21"/>
          <w:szCs w:val="21"/>
          <w:lang w:val="ru-RU" w:eastAsia="ru-RU" w:bidi="ar-SA"/>
        </w:rPr>
        <w:t>п</w:t>
      </w:r>
      <w:proofErr w:type="spellEnd"/>
      <w:r w:rsidRPr="00BC3A64">
        <w:rPr>
          <w:rFonts w:ascii="Verdana" w:eastAsia="Times New Roman" w:hAnsi="Verdana"/>
          <w:bCs w:val="0"/>
          <w:sz w:val="21"/>
          <w:szCs w:val="21"/>
          <w:lang w:val="ru-RU" w:eastAsia="ru-RU" w:bidi="ar-SA"/>
        </w:rPr>
        <w:t>) издает распоряжения и приказы;</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spellStart"/>
      <w:r w:rsidRPr="00BC3A64">
        <w:rPr>
          <w:rFonts w:ascii="Verdana" w:eastAsia="Times New Roman" w:hAnsi="Verdana"/>
          <w:bCs w:val="0"/>
          <w:sz w:val="21"/>
          <w:szCs w:val="21"/>
          <w:lang w:val="ru-RU" w:eastAsia="ru-RU" w:bidi="ar-SA"/>
        </w:rPr>
        <w:t>р</w:t>
      </w:r>
      <w:proofErr w:type="spellEnd"/>
      <w:r w:rsidRPr="00BC3A64">
        <w:rPr>
          <w:rFonts w:ascii="Verdana" w:eastAsia="Times New Roman" w:hAnsi="Verdana"/>
          <w:bCs w:val="0"/>
          <w:sz w:val="21"/>
          <w:szCs w:val="21"/>
          <w:lang w:val="ru-RU" w:eastAsia="ru-RU" w:bidi="ar-SA"/>
        </w:rPr>
        <w:t>) обеспечивает выполнение в соответствии с законодательством Российской Федерации требований о защите государственной тайны, служебной и коммерческой тайн;</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с) решает иные вопросы руководства текущей деятельностью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57. Распоряжением президента Академии его отдельные полномочия могут быть переданы первому вице-президенту, вице-президентам Академии и заместителям президента Академии.</w:t>
      </w:r>
    </w:p>
    <w:p w:rsidR="00BC3A64" w:rsidRPr="00BC3A64" w:rsidRDefault="00BC3A64" w:rsidP="00BC3A64">
      <w:pPr>
        <w:spacing w:line="312" w:lineRule="auto"/>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w:t>
      </w:r>
    </w:p>
    <w:p w:rsidR="00BC3A64" w:rsidRPr="00BC3A64" w:rsidRDefault="00BC3A64" w:rsidP="00BC3A64">
      <w:pPr>
        <w:spacing w:line="240" w:lineRule="auto"/>
        <w:jc w:val="center"/>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VII. Структура Академии</w:t>
      </w:r>
    </w:p>
    <w:p w:rsidR="00BC3A64" w:rsidRPr="00BC3A64" w:rsidRDefault="00BC3A64" w:rsidP="00BC3A64">
      <w:pPr>
        <w:spacing w:line="312" w:lineRule="auto"/>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58. Отделение Академии является ее структурным подразделением, объединяющим членов Академии по одной или нескольким смежным специальностям.</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xml:space="preserve">В состав отделений Академии по видам творческой и научной деятельности входят отделение живописи, отделение графики, отделение декоративно-прикладного искусства, отделение народного искусства, отделение скульптуры, отделение архитектуры, отделение театрального искусства и киноискусства, отделение дизайна, отделение фотоискусства и </w:t>
      </w:r>
      <w:proofErr w:type="spellStart"/>
      <w:r w:rsidRPr="00BC3A64">
        <w:rPr>
          <w:rFonts w:ascii="Verdana" w:eastAsia="Times New Roman" w:hAnsi="Verdana"/>
          <w:bCs w:val="0"/>
          <w:sz w:val="21"/>
          <w:szCs w:val="21"/>
          <w:lang w:val="ru-RU" w:eastAsia="ru-RU" w:bidi="ar-SA"/>
        </w:rPr>
        <w:t>мультимедийных</w:t>
      </w:r>
      <w:proofErr w:type="spellEnd"/>
      <w:r w:rsidRPr="00BC3A64">
        <w:rPr>
          <w:rFonts w:ascii="Verdana" w:eastAsia="Times New Roman" w:hAnsi="Verdana"/>
          <w:bCs w:val="0"/>
          <w:sz w:val="21"/>
          <w:szCs w:val="21"/>
          <w:lang w:val="ru-RU" w:eastAsia="ru-RU" w:bidi="ar-SA"/>
        </w:rPr>
        <w:t xml:space="preserve"> технологий, отделение новейших художественных течений, отделение искусствознания и художественной критики.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Отделения Академии подотчетны общему собранию членов Академии и президиуму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lastRenderedPageBreak/>
        <w:t>Численный состав отделений Академии определяется президиумом Академии в пределах установленной общей численности ее академиков и членов-корреспондентов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59. Высшим органом отделения Академии является общее собрание отделения, состоящее из членов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Члены Академии обязаны принимать участие в работе общего собрания членов отделения, в котором они состоят.</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Коллегиальным органом отделения Академии является бюро отделения Академии, возглавляемое академиком-секретарем отделения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Академик-секретарь отделения Академии избирается по представлению президента Академии общим собранием членов отделения и утверждается президиумом Академии. Бюро избирается из состава членов отделения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60. Основными задачами отделения Академии являются содействие развитию научных исследований в сфере искусства и смежных с ними наук по тематике отделения, научно-методическое и научно-организационное обеспечение, координация проводимых исследований, проведение экспертизы, анализа и прогноза состояния и развития российской и мировой науки по тематике отделения.</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61. Отделение Академии осуществляет свою деятельность в соответствии с законодательством Российской Федерации, настоящим уставом, положением об отделении Академии и планами, утвержденными президиумом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62. Цели и задачи отделения Академии, полномочия общего собрания членов отделения Академии, состав бюро отделения Академии и академика-секретаря отделения Академии определяются положением об отделении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Положение об отделении Академии принимается общим собранием членов каждого отделения Академии и утверждается президиумом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63. Творческие мастерские и лаборатории являются структурными подразделениями Академии и создаются по различным видам искусства.</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Творческие мастерские и лаборатории Академии занимаются изучением процессов и перспектив развития современного искусства.</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xml:space="preserve">В состав творческих мастерских и лабораторий Академии входят мастерская мозаики, лаборатория по технологии художественных, живописных, скульптурных и графических материалов, архитектурно-проектная мастерская, живописно-реставрационная мастерская, </w:t>
      </w:r>
      <w:proofErr w:type="spellStart"/>
      <w:r w:rsidRPr="00BC3A64">
        <w:rPr>
          <w:rFonts w:ascii="Verdana" w:eastAsia="Times New Roman" w:hAnsi="Verdana"/>
          <w:bCs w:val="0"/>
          <w:sz w:val="21"/>
          <w:szCs w:val="21"/>
          <w:lang w:val="ru-RU" w:eastAsia="ru-RU" w:bidi="ar-SA"/>
        </w:rPr>
        <w:t>гипсо-формовочная</w:t>
      </w:r>
      <w:proofErr w:type="spellEnd"/>
      <w:r w:rsidRPr="00BC3A64">
        <w:rPr>
          <w:rFonts w:ascii="Verdana" w:eastAsia="Times New Roman" w:hAnsi="Verdana"/>
          <w:bCs w:val="0"/>
          <w:sz w:val="21"/>
          <w:szCs w:val="21"/>
          <w:lang w:val="ru-RU" w:eastAsia="ru-RU" w:bidi="ar-SA"/>
        </w:rPr>
        <w:t xml:space="preserve"> мастерская, бронзолитейная мастерская, мастерская по обработке камня, керамическая мастерская, литографическая, офортная и ксилографическая мастерская, макетно-декорационная мастерская, фот</w:t>
      </w:r>
      <w:proofErr w:type="gramStart"/>
      <w:r w:rsidRPr="00BC3A64">
        <w:rPr>
          <w:rFonts w:ascii="Verdana" w:eastAsia="Times New Roman" w:hAnsi="Verdana"/>
          <w:bCs w:val="0"/>
          <w:sz w:val="21"/>
          <w:szCs w:val="21"/>
          <w:lang w:val="ru-RU" w:eastAsia="ru-RU" w:bidi="ar-SA"/>
        </w:rPr>
        <w:t>о-</w:t>
      </w:r>
      <w:proofErr w:type="gramEnd"/>
      <w:r w:rsidRPr="00BC3A64">
        <w:rPr>
          <w:rFonts w:ascii="Verdana" w:eastAsia="Times New Roman" w:hAnsi="Verdana"/>
          <w:bCs w:val="0"/>
          <w:sz w:val="21"/>
          <w:szCs w:val="21"/>
          <w:lang w:val="ru-RU" w:eastAsia="ru-RU" w:bidi="ar-SA"/>
        </w:rPr>
        <w:t xml:space="preserve"> и </w:t>
      </w:r>
      <w:proofErr w:type="spellStart"/>
      <w:r w:rsidRPr="00BC3A64">
        <w:rPr>
          <w:rFonts w:ascii="Verdana" w:eastAsia="Times New Roman" w:hAnsi="Verdana"/>
          <w:bCs w:val="0"/>
          <w:sz w:val="21"/>
          <w:szCs w:val="21"/>
          <w:lang w:val="ru-RU" w:eastAsia="ru-RU" w:bidi="ar-SA"/>
        </w:rPr>
        <w:t>видеолаборатория</w:t>
      </w:r>
      <w:proofErr w:type="spellEnd"/>
      <w:r w:rsidRPr="00BC3A64">
        <w:rPr>
          <w:rFonts w:ascii="Verdana" w:eastAsia="Times New Roman" w:hAnsi="Verdana"/>
          <w:bCs w:val="0"/>
          <w:sz w:val="21"/>
          <w:szCs w:val="21"/>
          <w:lang w:val="ru-RU" w:eastAsia="ru-RU" w:bidi="ar-SA"/>
        </w:rPr>
        <w:t>, столярная мастерская, лаборатория методов увеличения художественных произведений, иные творческие мастерские по различным видам искусства.</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Положения о творческой мастерской и о лаборатории Академии утверждаются президиумом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xml:space="preserve">64. </w:t>
      </w:r>
      <w:proofErr w:type="gramStart"/>
      <w:r w:rsidRPr="00BC3A64">
        <w:rPr>
          <w:rFonts w:ascii="Verdana" w:eastAsia="Times New Roman" w:hAnsi="Verdana"/>
          <w:bCs w:val="0"/>
          <w:sz w:val="21"/>
          <w:szCs w:val="21"/>
          <w:lang w:val="ru-RU" w:eastAsia="ru-RU" w:bidi="ar-SA"/>
        </w:rPr>
        <w:t xml:space="preserve">В творческих мастерских и лабораториях проводится стажировка молодых специалистов в сфере изобразительного искусства, декоративно-прикладного </w:t>
      </w:r>
      <w:r w:rsidRPr="00BC3A64">
        <w:rPr>
          <w:rFonts w:ascii="Verdana" w:eastAsia="Times New Roman" w:hAnsi="Verdana"/>
          <w:bCs w:val="0"/>
          <w:sz w:val="21"/>
          <w:szCs w:val="21"/>
          <w:lang w:val="ru-RU" w:eastAsia="ru-RU" w:bidi="ar-SA"/>
        </w:rPr>
        <w:lastRenderedPageBreak/>
        <w:t xml:space="preserve">искусства, скульптуры, архитектуры (ваяние и зодчество, дизайн архитектурной среды, реконструкция и реставрация архитектурного наследия, разработка творческих концепций архитектурной деятельности), театрального искусства и киноискусства, дизайна, фотоискусства и </w:t>
      </w:r>
      <w:proofErr w:type="spellStart"/>
      <w:r w:rsidRPr="00BC3A64">
        <w:rPr>
          <w:rFonts w:ascii="Verdana" w:eastAsia="Times New Roman" w:hAnsi="Verdana"/>
          <w:bCs w:val="0"/>
          <w:sz w:val="21"/>
          <w:szCs w:val="21"/>
          <w:lang w:val="ru-RU" w:eastAsia="ru-RU" w:bidi="ar-SA"/>
        </w:rPr>
        <w:t>мультимедийных</w:t>
      </w:r>
      <w:proofErr w:type="spellEnd"/>
      <w:r w:rsidRPr="00BC3A64">
        <w:rPr>
          <w:rFonts w:ascii="Verdana" w:eastAsia="Times New Roman" w:hAnsi="Verdana"/>
          <w:bCs w:val="0"/>
          <w:sz w:val="21"/>
          <w:szCs w:val="21"/>
          <w:lang w:val="ru-RU" w:eastAsia="ru-RU" w:bidi="ar-SA"/>
        </w:rPr>
        <w:t xml:space="preserve"> технологий, новейших художественных течений, художественного образования, музейно-выставочной деятельности, охраны культурного наследия и художественных технологий, а также искусствознания.</w:t>
      </w:r>
      <w:proofErr w:type="gramEnd"/>
      <w:r w:rsidRPr="00BC3A64">
        <w:rPr>
          <w:rFonts w:ascii="Verdana" w:eastAsia="Times New Roman" w:hAnsi="Verdana"/>
          <w:bCs w:val="0"/>
          <w:sz w:val="21"/>
          <w:szCs w:val="21"/>
          <w:lang w:val="ru-RU" w:eastAsia="ru-RU" w:bidi="ar-SA"/>
        </w:rPr>
        <w:t xml:space="preserve"> Основной целью стажировки является формирование и закрепление на практике профессиональных знаний, умений и навыков, полученных в результате теоретической подготовки. Стажировка осуществляется также в целях изучения передового опыта и приобретения профессиональных навыков.</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65. Институт Академии является структурным подразделением Академии, целью которого является обеспечение участия Академии в проведении фундаментальных, прикладных и поисковых исследований. На базе института Академии могут быть созданы советы по защите диссертаций на соискание ученой степени кандидата наук и ученой степени доктора наук.</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Институт действует на основании положения, утвержденного президиумом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66. Институт Академии возглавляет директор института Академии, избираемый из числа ведущих ученых и деятелей искусства президиумом Академии. Директор института Академии назначается на должность и освобождается от должности президентом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xml:space="preserve">67. </w:t>
      </w:r>
      <w:proofErr w:type="gramStart"/>
      <w:r w:rsidRPr="00BC3A64">
        <w:rPr>
          <w:rFonts w:ascii="Verdana" w:eastAsia="Times New Roman" w:hAnsi="Verdana"/>
          <w:bCs w:val="0"/>
          <w:sz w:val="21"/>
          <w:szCs w:val="21"/>
          <w:lang w:val="ru-RU" w:eastAsia="ru-RU" w:bidi="ar-SA"/>
        </w:rPr>
        <w:t>Музей Академии является структурным подразделением Академии, целью которого является обеспечение участия Академии в научно-исследовательской и просветительской работе по изучению изобразительного искусства и архитектуры, внедрению методов музейной педагогики, популяризации российской культуры и искусства, хранению музейных предметов и музейных коллекций, выявлению и собиранию музейных предметов и музейных коллекций, изучению музейных предметов и музейных коллекций, публикации музейных предметов и музейных коллекций.</w:t>
      </w:r>
      <w:proofErr w:type="gramEnd"/>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68. Музей действует на основании положения, утвержденного президиумом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Музей Академии возглавляет директор, избираемый из числа ведущих ученых, творческих деятелей искусства президиумом Академии. Директор музея Академии назначается на должность и освобождается от должности президентом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69. Библиотека Академии является структурным подразделением Академии, целью которого является обеспечение участия Академии в научной деятельности в области искусствоведческой библиографии, а также информационно-библиотечное и справочно-библиографическое обеспечение научных исследований.</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70. Библиотека действует на основании положения, утвержденного президиумом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xml:space="preserve">Библиотеку Академии возглавляет директор, избираемый из числа ведущих ученых (творческих деятелей) президиумом Академии. Директор библиотеки </w:t>
      </w:r>
      <w:r w:rsidRPr="00BC3A64">
        <w:rPr>
          <w:rFonts w:ascii="Verdana" w:eastAsia="Times New Roman" w:hAnsi="Verdana"/>
          <w:bCs w:val="0"/>
          <w:sz w:val="21"/>
          <w:szCs w:val="21"/>
          <w:lang w:val="ru-RU" w:eastAsia="ru-RU" w:bidi="ar-SA"/>
        </w:rPr>
        <w:lastRenderedPageBreak/>
        <w:t>Академии назначается на должность и освобождается от должности президентом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71. Научный архив Академии является структурным подразделением Академии, целью которого является хранение, комплектование, учет и использование архивных документов и архивных фондов, образовавшихся в результате деятельности Академии, а также личных фондов академиков, членов-корреспондентов Академии и иных деятелей искусства.</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72. Научный архив действует на основании положения, утвержденного президиумом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73. Научный архив Академии возглавляет директор, избираемый из числа ведущих ученых (творческих деятелей) президиумом Академии. Директор научного архива Академии назначается на должность и освобождается от должности президентом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74. Экспертно-нормативный центр Академии является структурным подразделением Академии, целью которого является консультативное и экспертное обеспечение в сфере деятельности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75. Экспертно-нормативный центр Академии действует на основании положения, утвержденного президиумом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76. В состав Академии входят следующие филиалы:</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xml:space="preserve">а) филиал Российской академии художеств в </w:t>
      </w:r>
      <w:proofErr w:type="gramStart"/>
      <w:r w:rsidRPr="00BC3A64">
        <w:rPr>
          <w:rFonts w:ascii="Verdana" w:eastAsia="Times New Roman" w:hAnsi="Verdana"/>
          <w:bCs w:val="0"/>
          <w:sz w:val="21"/>
          <w:szCs w:val="21"/>
          <w:lang w:val="ru-RU" w:eastAsia="ru-RU" w:bidi="ar-SA"/>
        </w:rPr>
        <w:t>г</w:t>
      </w:r>
      <w:proofErr w:type="gramEnd"/>
      <w:r w:rsidRPr="00BC3A64">
        <w:rPr>
          <w:rFonts w:ascii="Verdana" w:eastAsia="Times New Roman" w:hAnsi="Verdana"/>
          <w:bCs w:val="0"/>
          <w:sz w:val="21"/>
          <w:szCs w:val="21"/>
          <w:lang w:val="ru-RU" w:eastAsia="ru-RU" w:bidi="ar-SA"/>
        </w:rPr>
        <w:t>. Санкт-Петербурге "Творческая мастерская "Литейный двор" (г. Санкт-Петербург);</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xml:space="preserve">б) филиал Российской академии художеств в </w:t>
      </w:r>
      <w:proofErr w:type="gramStart"/>
      <w:r w:rsidRPr="00BC3A64">
        <w:rPr>
          <w:rFonts w:ascii="Verdana" w:eastAsia="Times New Roman" w:hAnsi="Verdana"/>
          <w:bCs w:val="0"/>
          <w:sz w:val="21"/>
          <w:szCs w:val="21"/>
          <w:lang w:val="ru-RU" w:eastAsia="ru-RU" w:bidi="ar-SA"/>
        </w:rPr>
        <w:t>г</w:t>
      </w:r>
      <w:proofErr w:type="gramEnd"/>
      <w:r w:rsidRPr="00BC3A64">
        <w:rPr>
          <w:rFonts w:ascii="Verdana" w:eastAsia="Times New Roman" w:hAnsi="Verdana"/>
          <w:bCs w:val="0"/>
          <w:sz w:val="21"/>
          <w:szCs w:val="21"/>
          <w:lang w:val="ru-RU" w:eastAsia="ru-RU" w:bidi="ar-SA"/>
        </w:rPr>
        <w:t>. Саратове "Поволжское отделение Российской академии художеств" (г. Саратов);</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xml:space="preserve">в) филиал Российской академии художеств в </w:t>
      </w:r>
      <w:proofErr w:type="gramStart"/>
      <w:r w:rsidRPr="00BC3A64">
        <w:rPr>
          <w:rFonts w:ascii="Verdana" w:eastAsia="Times New Roman" w:hAnsi="Verdana"/>
          <w:bCs w:val="0"/>
          <w:sz w:val="21"/>
          <w:szCs w:val="21"/>
          <w:lang w:val="ru-RU" w:eastAsia="ru-RU" w:bidi="ar-SA"/>
        </w:rPr>
        <w:t>г</w:t>
      </w:r>
      <w:proofErr w:type="gramEnd"/>
      <w:r w:rsidRPr="00BC3A64">
        <w:rPr>
          <w:rFonts w:ascii="Verdana" w:eastAsia="Times New Roman" w:hAnsi="Verdana"/>
          <w:bCs w:val="0"/>
          <w:sz w:val="21"/>
          <w:szCs w:val="21"/>
          <w:lang w:val="ru-RU" w:eastAsia="ru-RU" w:bidi="ar-SA"/>
        </w:rPr>
        <w:t>. Москве "Музейно-выставочный комплекс (отделение) "Галерея искусств Зураба Церетели" (г. Москва).</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77. В Академии по решению президиума Академии могут создаваться иные структурные подразделения.</w:t>
      </w:r>
    </w:p>
    <w:p w:rsidR="00BC3A64" w:rsidRPr="00BC3A64" w:rsidRDefault="00BC3A64" w:rsidP="00BC3A64">
      <w:pPr>
        <w:spacing w:line="312" w:lineRule="auto"/>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w:t>
      </w:r>
    </w:p>
    <w:p w:rsidR="00BC3A64" w:rsidRPr="00BC3A64" w:rsidRDefault="00BC3A64" w:rsidP="00BC3A64">
      <w:pPr>
        <w:spacing w:line="240" w:lineRule="auto"/>
        <w:jc w:val="center"/>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VIII. Имущество и финансовое обеспечение Академии</w:t>
      </w:r>
    </w:p>
    <w:p w:rsidR="00BC3A64" w:rsidRPr="00BC3A64" w:rsidRDefault="00BC3A64" w:rsidP="00BC3A64">
      <w:pPr>
        <w:spacing w:line="312" w:lineRule="auto"/>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78. Имущество Академии является федеральной собственностью и закрепляется за ней на праве оперативного управления, постоянного (бессрочного) пользования.</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79. Источниками формирования имущества Академии являются:</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а) имущество, закрепленное за Академией на праве оперативного управления, постоянного (бессрочного) пользования;</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б) имущество, приобретенное Академией за счет бюджетных ассигнований федерального бюджета;</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в) имущество, полученное Академией по иным основаниям, предусмотренным законодательством Российской Федерации.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80. Документы Архивного фонда Российской Федерации, находящиеся в оперативном управлении Академии, подлежат отнесению к особо ценному движимому имуществу.</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lastRenderedPageBreak/>
        <w:t>Указанные документы как часть культурного достояния народов Российской Федерации неотчуждаемы и находятся на особом режиме охраны и использования в соответствии с законодательством Российской Федерации.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81. Имущество Академии, полученное в форме дара, пожертвования или по завещанию, используется ею в соответствии с законодательством Российской Федерации исходя из целей Академии, определенных настоящим уставом.</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xml:space="preserve">82. </w:t>
      </w:r>
      <w:proofErr w:type="gramStart"/>
      <w:r w:rsidRPr="00BC3A64">
        <w:rPr>
          <w:rFonts w:ascii="Verdana" w:eastAsia="Times New Roman" w:hAnsi="Verdana"/>
          <w:bCs w:val="0"/>
          <w:sz w:val="21"/>
          <w:szCs w:val="21"/>
          <w:lang w:val="ru-RU" w:eastAsia="ru-RU" w:bidi="ar-SA"/>
        </w:rPr>
        <w:t>Академия владеет, пользуется имуществом, закрепленным за ней на праве оперативного управления, предоставленным в постоянное (бессрочное) пользование в пределах, установленных законом, в соответствии с целями своей деятельности, назначением этого имущества и, если иное не установлено законодательством Российской Федерации, распоряжается этим имуществом с согласия собственника этого имущества в порядке, установленном законодательством Российской Федерации.</w:t>
      </w:r>
      <w:proofErr w:type="gramEnd"/>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Собственник имущества вправе изъять излишнее неиспользуемое или используемое не по назначению имущество, закрепленное им за Академией или приобретенное Академией за счет средств, выделенных ей собственником на приобретение такого имущества.</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Академия без согласия Министерства культуры Российской Федерации не вправе распоряжаться особо ценным движимым имуществом, закрепленным за ней собственником или приобретенным Академией за счет средств, выделенных ей собственником на приобретение такого имущества.</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Академия без согласия Федерального агентства по управлению государственным имуществом не вправе распоряжаться недвижимым имуществом, в том числе передавать его в аренду.</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Остальным имуществом, находящимся у Академии на праве оперативного управления, Академия вправе распоряжаться самостоятельно, если иное не установлено законодательством Российской Федерации.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Академия может совершать крупные сделки и сделки с заинтересованностью с предварительного согласия Министерства культуры Российской Федерации.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Академии запрещается совершать сделки, возможными последствиями которых является отчуждение или обременение имущества, закрепленного за Академией, или имущества, приобретенного за счет средств, выделенных Академии из федерального бюджета, если иное не установлено законодательством Российской Федерации.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gramStart"/>
      <w:r w:rsidRPr="00BC3A64">
        <w:rPr>
          <w:rFonts w:ascii="Verdana" w:eastAsia="Times New Roman" w:hAnsi="Verdana"/>
          <w:bCs w:val="0"/>
          <w:sz w:val="21"/>
          <w:szCs w:val="21"/>
          <w:lang w:val="ru-RU" w:eastAsia="ru-RU" w:bidi="ar-SA"/>
        </w:rPr>
        <w:t>Академия отвечает по своим обязательствам всем находящимся у нее на праве оперативного управления имуществом, как закрепленным за Академией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Академией собственником этого имущества или приобретенного Академией за счет средств, выделенных ей собственником на приобретение такого имущества, а также недвижимого имущества.</w:t>
      </w:r>
      <w:proofErr w:type="gramEnd"/>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Собственник имущества Академии не несет ответственности по обязательствам Академии, если иное не установлено законодательством Российской Федерации.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lastRenderedPageBreak/>
        <w:t>83. Академия вправе в соответствии с законодательством Российской Федерации и настоящим уставом осуществлять приносящую доход деятельность, которая служит достижению целей, ради которых она создана, и соответствует этим целям.</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84. В случае сдачи в аренду недвижимого имущества и особо ценного движимого имущества, закрепленного за Академией учредителем или приобретенного Академией за счет средств, выделенных ей учредителем на приобретение такого имущества, финансовое обеспечение содержания такого имущества учредителем не осуществляется.</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85. Источниками финансового обеспечения деятельности Академии (в том числе валютными) являются:</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а) субсидии, полученные из федерального бюджета;</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б) средства, получаемые от приносящей доход деятельности, предусмотренной настоящим уставом;</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в) средства, получаемые от государственных и частных фондов, в том числе международных;</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г) добровольные денежные и иные взносы, пожертвования юридических лиц и граждан (в том числе иностранных);</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proofErr w:type="spellStart"/>
      <w:r w:rsidRPr="00BC3A64">
        <w:rPr>
          <w:rFonts w:ascii="Verdana" w:eastAsia="Times New Roman" w:hAnsi="Verdana"/>
          <w:bCs w:val="0"/>
          <w:sz w:val="21"/>
          <w:szCs w:val="21"/>
          <w:lang w:val="ru-RU" w:eastAsia="ru-RU" w:bidi="ar-SA"/>
        </w:rPr>
        <w:t>д</w:t>
      </w:r>
      <w:proofErr w:type="spellEnd"/>
      <w:r w:rsidRPr="00BC3A64">
        <w:rPr>
          <w:rFonts w:ascii="Verdana" w:eastAsia="Times New Roman" w:hAnsi="Verdana"/>
          <w:bCs w:val="0"/>
          <w:sz w:val="21"/>
          <w:szCs w:val="21"/>
          <w:lang w:val="ru-RU" w:eastAsia="ru-RU" w:bidi="ar-SA"/>
        </w:rPr>
        <w:t>) иные поступления в соответствии с законодательством Российской Федерации.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xml:space="preserve">86. Академия самостоятельно определяет численность работников и систему оплаты труда в Академии, а также основные направления расходования средств, указанных в </w:t>
      </w:r>
      <w:r w:rsidRPr="00BC3A64">
        <w:rPr>
          <w:rFonts w:ascii="Verdana" w:eastAsia="Times New Roman" w:hAnsi="Verdana"/>
          <w:bCs w:val="0"/>
          <w:color w:val="0000FF"/>
          <w:sz w:val="21"/>
          <w:szCs w:val="21"/>
          <w:u w:val="single"/>
          <w:lang w:val="ru-RU" w:eastAsia="ru-RU" w:bidi="ar-SA"/>
        </w:rPr>
        <w:t>пункте 87</w:t>
      </w:r>
      <w:r w:rsidRPr="00BC3A64">
        <w:rPr>
          <w:rFonts w:ascii="Verdana" w:eastAsia="Times New Roman" w:hAnsi="Verdana"/>
          <w:bCs w:val="0"/>
          <w:sz w:val="21"/>
          <w:szCs w:val="21"/>
          <w:lang w:val="ru-RU" w:eastAsia="ru-RU" w:bidi="ar-SA"/>
        </w:rPr>
        <w:t xml:space="preserve"> настоящего устава, в соответствии с законодательством Российской Федерации и настоящим уставом.</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87. Доходы Академии, полученные от приносящей доход деятельности, и имущество, приобретенное за счет таких доходов, поступают в самостоятельное распоряжение Академии и используются для достижения целей, предусмотренных настоящим уставом, в порядке, установленном законодательством Российской Федерации.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88. Академия имеет право использовать в установленном порядке средства, полученные от приносящей доход деятельности, для решения социальных вопросов, в том числе для создания системы дополнительного пенсионного обеспечения работников Академии.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89. Академия ведет бухгалтерский учет, составляет и представляет бухгалтерскую (финансовую), статистическую, налоговую и иную отчетность в порядке, установленном законодательством Российской Федерации.</w:t>
      </w:r>
    </w:p>
    <w:p w:rsidR="00BC3A64" w:rsidRPr="00BC3A64" w:rsidRDefault="00BC3A64" w:rsidP="00BC3A64">
      <w:pPr>
        <w:spacing w:line="312" w:lineRule="auto"/>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w:t>
      </w:r>
    </w:p>
    <w:p w:rsidR="00BC3A64" w:rsidRPr="00BC3A64" w:rsidRDefault="00BC3A64" w:rsidP="00BC3A64">
      <w:pPr>
        <w:spacing w:line="240" w:lineRule="auto"/>
        <w:jc w:val="center"/>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IX. Заключительные положения</w:t>
      </w:r>
    </w:p>
    <w:p w:rsidR="00BC3A64" w:rsidRPr="00BC3A64" w:rsidRDefault="00BC3A64" w:rsidP="00BC3A64">
      <w:pPr>
        <w:spacing w:line="312" w:lineRule="auto"/>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90. Академия может быть реорганизована или ликвидирована по решению Правительства Российской Федерации.</w:t>
      </w:r>
    </w:p>
    <w:p w:rsidR="00BC3A64" w:rsidRPr="00BC3A64" w:rsidRDefault="00BC3A64" w:rsidP="00BC3A64">
      <w:pPr>
        <w:spacing w:line="312" w:lineRule="auto"/>
        <w:ind w:firstLine="547"/>
        <w:jc w:val="both"/>
        <w:rPr>
          <w:rFonts w:ascii="Verdana" w:eastAsia="Times New Roman" w:hAnsi="Verdana"/>
          <w:bCs w:val="0"/>
          <w:sz w:val="21"/>
          <w:szCs w:val="21"/>
          <w:lang w:val="ru-RU" w:eastAsia="ru-RU" w:bidi="ar-SA"/>
        </w:rPr>
      </w:pPr>
      <w:r w:rsidRPr="00BC3A64">
        <w:rPr>
          <w:rFonts w:ascii="Verdana" w:eastAsia="Times New Roman" w:hAnsi="Verdana"/>
          <w:bCs w:val="0"/>
          <w:sz w:val="21"/>
          <w:szCs w:val="21"/>
          <w:lang w:val="ru-RU" w:eastAsia="ru-RU" w:bidi="ar-SA"/>
        </w:rPr>
        <w:t xml:space="preserve">В случае ликвидации Академии имущество Академии, оставшееся после удовлетворения требований кредиторов, а также имущество, на которое в </w:t>
      </w:r>
      <w:r w:rsidRPr="00BC3A64">
        <w:rPr>
          <w:rFonts w:ascii="Verdana" w:eastAsia="Times New Roman" w:hAnsi="Verdana"/>
          <w:bCs w:val="0"/>
          <w:sz w:val="21"/>
          <w:szCs w:val="21"/>
          <w:lang w:val="ru-RU" w:eastAsia="ru-RU" w:bidi="ar-SA"/>
        </w:rPr>
        <w:lastRenderedPageBreak/>
        <w:t>соответствии с федеральными законами не может быть обращено взыскание по обязательствам Академии, передается собственнику имущества.</w:t>
      </w:r>
    </w:p>
    <w:p w:rsidR="00401C6D" w:rsidRPr="00BC3A64" w:rsidRDefault="00401C6D">
      <w:pPr>
        <w:rPr>
          <w:lang w:val="ru-RU"/>
        </w:rPr>
      </w:pPr>
    </w:p>
    <w:sectPr w:rsidR="00401C6D" w:rsidRPr="00BC3A64" w:rsidSect="00401C6D">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854" w:rsidRDefault="00861854" w:rsidP="00FF044A">
      <w:pPr>
        <w:spacing w:line="240" w:lineRule="auto"/>
      </w:pPr>
      <w:r>
        <w:separator/>
      </w:r>
    </w:p>
  </w:endnote>
  <w:endnote w:type="continuationSeparator" w:id="0">
    <w:p w:rsidR="00861854" w:rsidRDefault="00861854" w:rsidP="00FF044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7422"/>
      <w:docPartObj>
        <w:docPartGallery w:val="Page Numbers (Bottom of Page)"/>
        <w:docPartUnique/>
      </w:docPartObj>
    </w:sdtPr>
    <w:sdtContent>
      <w:p w:rsidR="00FF044A" w:rsidRDefault="00FF044A">
        <w:pPr>
          <w:pStyle w:val="afa"/>
          <w:jc w:val="right"/>
        </w:pPr>
        <w:fldSimple w:instr=" PAGE   \* MERGEFORMAT ">
          <w:r w:rsidR="00DD3E2C">
            <w:rPr>
              <w:noProof/>
            </w:rPr>
            <w:t>1</w:t>
          </w:r>
        </w:fldSimple>
      </w:p>
    </w:sdtContent>
  </w:sdt>
  <w:p w:rsidR="00FF044A" w:rsidRDefault="00FF044A">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854" w:rsidRDefault="00861854" w:rsidP="00FF044A">
      <w:pPr>
        <w:spacing w:line="240" w:lineRule="auto"/>
      </w:pPr>
      <w:r>
        <w:separator/>
      </w:r>
    </w:p>
  </w:footnote>
  <w:footnote w:type="continuationSeparator" w:id="0">
    <w:p w:rsidR="00861854" w:rsidRDefault="00861854" w:rsidP="00FF044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BC3A64"/>
    <w:rsid w:val="001F5389"/>
    <w:rsid w:val="00401C6D"/>
    <w:rsid w:val="006C0F55"/>
    <w:rsid w:val="00707972"/>
    <w:rsid w:val="00861854"/>
    <w:rsid w:val="00BC3A64"/>
    <w:rsid w:val="00CE2C5A"/>
    <w:rsid w:val="00D779D7"/>
    <w:rsid w:val="00DD3E2C"/>
    <w:rsid w:val="00FA19D4"/>
    <w:rsid w:val="00FF04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bCs/>
        <w:sz w:val="28"/>
        <w:szCs w:val="28"/>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9D7"/>
    <w:rPr>
      <w:sz w:val="24"/>
      <w:lang w:val="en-US" w:eastAsia="en-US" w:bidi="en-US"/>
    </w:rPr>
  </w:style>
  <w:style w:type="paragraph" w:styleId="1">
    <w:name w:val="heading 1"/>
    <w:basedOn w:val="a"/>
    <w:next w:val="a"/>
    <w:link w:val="10"/>
    <w:qFormat/>
    <w:rsid w:val="00D779D7"/>
    <w:pPr>
      <w:keepNext/>
      <w:spacing w:before="240" w:after="60"/>
      <w:outlineLvl w:val="0"/>
    </w:pPr>
    <w:rPr>
      <w:rFonts w:ascii="Cambria" w:eastAsia="Times New Roman" w:hAnsi="Cambria"/>
      <w:b/>
      <w:kern w:val="32"/>
      <w:sz w:val="32"/>
      <w:szCs w:val="32"/>
      <w:lang w:val="ru-RU" w:eastAsia="ru-RU" w:bidi="ar-SA"/>
    </w:rPr>
  </w:style>
  <w:style w:type="paragraph" w:styleId="2">
    <w:name w:val="heading 2"/>
    <w:basedOn w:val="a"/>
    <w:next w:val="a"/>
    <w:link w:val="20"/>
    <w:uiPriority w:val="9"/>
    <w:unhideWhenUsed/>
    <w:qFormat/>
    <w:rsid w:val="00D779D7"/>
    <w:pPr>
      <w:keepNext/>
      <w:spacing w:before="240" w:after="60"/>
      <w:outlineLvl w:val="1"/>
    </w:pPr>
    <w:rPr>
      <w:rFonts w:ascii="Cambria" w:eastAsia="Times New Roman" w:hAnsi="Cambria"/>
      <w:b/>
      <w:i/>
      <w:iCs/>
      <w:sz w:val="28"/>
      <w:lang w:val="ru-RU" w:eastAsia="ru-RU" w:bidi="ar-SA"/>
    </w:rPr>
  </w:style>
  <w:style w:type="paragraph" w:styleId="3">
    <w:name w:val="heading 3"/>
    <w:basedOn w:val="a"/>
    <w:next w:val="a"/>
    <w:link w:val="30"/>
    <w:uiPriority w:val="9"/>
    <w:unhideWhenUsed/>
    <w:qFormat/>
    <w:rsid w:val="00D779D7"/>
    <w:pPr>
      <w:keepNext/>
      <w:spacing w:before="240" w:after="60"/>
      <w:outlineLvl w:val="2"/>
    </w:pPr>
    <w:rPr>
      <w:rFonts w:ascii="Cambria" w:eastAsia="Times New Roman" w:hAnsi="Cambria"/>
      <w:b/>
      <w:sz w:val="26"/>
      <w:szCs w:val="26"/>
      <w:lang w:val="ru-RU" w:eastAsia="ru-RU" w:bidi="ar-SA"/>
    </w:rPr>
  </w:style>
  <w:style w:type="paragraph" w:styleId="4">
    <w:name w:val="heading 4"/>
    <w:basedOn w:val="a"/>
    <w:next w:val="a"/>
    <w:link w:val="40"/>
    <w:uiPriority w:val="9"/>
    <w:unhideWhenUsed/>
    <w:qFormat/>
    <w:rsid w:val="00D779D7"/>
    <w:pPr>
      <w:keepNext/>
      <w:spacing w:before="240" w:after="60"/>
      <w:outlineLvl w:val="3"/>
    </w:pPr>
    <w:rPr>
      <w:b/>
      <w:sz w:val="28"/>
      <w:lang w:val="ru-RU" w:eastAsia="ru-RU" w:bidi="ar-SA"/>
    </w:rPr>
  </w:style>
  <w:style w:type="paragraph" w:styleId="5">
    <w:name w:val="heading 5"/>
    <w:basedOn w:val="a"/>
    <w:next w:val="a"/>
    <w:link w:val="50"/>
    <w:uiPriority w:val="9"/>
    <w:unhideWhenUsed/>
    <w:qFormat/>
    <w:rsid w:val="00D779D7"/>
    <w:pPr>
      <w:spacing w:before="240" w:after="60"/>
      <w:outlineLvl w:val="4"/>
    </w:pPr>
    <w:rPr>
      <w:b/>
      <w:i/>
      <w:iCs/>
      <w:sz w:val="26"/>
      <w:szCs w:val="26"/>
      <w:lang w:val="ru-RU" w:eastAsia="ru-RU" w:bidi="ar-SA"/>
    </w:rPr>
  </w:style>
  <w:style w:type="paragraph" w:styleId="6">
    <w:name w:val="heading 6"/>
    <w:basedOn w:val="a"/>
    <w:next w:val="a"/>
    <w:link w:val="60"/>
    <w:uiPriority w:val="9"/>
    <w:unhideWhenUsed/>
    <w:qFormat/>
    <w:rsid w:val="00D779D7"/>
    <w:pPr>
      <w:spacing w:before="240" w:after="60"/>
      <w:outlineLvl w:val="5"/>
    </w:pPr>
    <w:rPr>
      <w:b/>
      <w:sz w:val="20"/>
      <w:szCs w:val="20"/>
      <w:lang w:val="ru-RU" w:eastAsia="ru-RU" w:bidi="ar-SA"/>
    </w:rPr>
  </w:style>
  <w:style w:type="paragraph" w:styleId="7">
    <w:name w:val="heading 7"/>
    <w:basedOn w:val="a"/>
    <w:next w:val="a"/>
    <w:link w:val="70"/>
    <w:uiPriority w:val="9"/>
    <w:unhideWhenUsed/>
    <w:qFormat/>
    <w:rsid w:val="00D779D7"/>
    <w:pPr>
      <w:spacing w:before="240" w:after="60"/>
      <w:outlineLvl w:val="6"/>
    </w:pPr>
    <w:rPr>
      <w:lang w:val="ru-RU" w:eastAsia="ru-RU" w:bidi="ar-SA"/>
    </w:rPr>
  </w:style>
  <w:style w:type="paragraph" w:styleId="8">
    <w:name w:val="heading 8"/>
    <w:basedOn w:val="a"/>
    <w:next w:val="a"/>
    <w:link w:val="80"/>
    <w:uiPriority w:val="9"/>
    <w:unhideWhenUsed/>
    <w:qFormat/>
    <w:rsid w:val="00D779D7"/>
    <w:pPr>
      <w:spacing w:before="240" w:after="60"/>
      <w:outlineLvl w:val="7"/>
    </w:pPr>
    <w:rPr>
      <w:i/>
      <w:iCs/>
      <w:lang w:val="ru-RU" w:eastAsia="ru-RU" w:bidi="ar-SA"/>
    </w:rPr>
  </w:style>
  <w:style w:type="paragraph" w:styleId="9">
    <w:name w:val="heading 9"/>
    <w:basedOn w:val="a"/>
    <w:next w:val="a"/>
    <w:link w:val="90"/>
    <w:uiPriority w:val="9"/>
    <w:unhideWhenUsed/>
    <w:qFormat/>
    <w:rsid w:val="00D779D7"/>
    <w:pPr>
      <w:spacing w:before="240" w:after="60"/>
      <w:outlineLvl w:val="8"/>
    </w:pPr>
    <w:rPr>
      <w:rFonts w:ascii="Cambria" w:eastAsia="Times New Roman" w:hAnsi="Cambria"/>
      <w:sz w:val="20"/>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779D7"/>
    <w:rPr>
      <w:rFonts w:ascii="Cambria" w:eastAsia="Times New Roman" w:hAnsi="Cambria"/>
      <w:b/>
      <w:bCs/>
      <w:kern w:val="32"/>
      <w:sz w:val="32"/>
      <w:szCs w:val="32"/>
    </w:rPr>
  </w:style>
  <w:style w:type="character" w:customStyle="1" w:styleId="20">
    <w:name w:val="Заголовок 2 Знак"/>
    <w:link w:val="2"/>
    <w:uiPriority w:val="9"/>
    <w:rsid w:val="00D779D7"/>
    <w:rPr>
      <w:rFonts w:ascii="Cambria" w:eastAsia="Times New Roman" w:hAnsi="Cambria"/>
      <w:b/>
      <w:bCs/>
      <w:i/>
      <w:iCs/>
      <w:sz w:val="28"/>
      <w:szCs w:val="28"/>
    </w:rPr>
  </w:style>
  <w:style w:type="character" w:customStyle="1" w:styleId="30">
    <w:name w:val="Заголовок 3 Знак"/>
    <w:link w:val="3"/>
    <w:uiPriority w:val="9"/>
    <w:rsid w:val="00D779D7"/>
    <w:rPr>
      <w:rFonts w:ascii="Cambria" w:eastAsia="Times New Roman" w:hAnsi="Cambria"/>
      <w:b/>
      <w:bCs/>
      <w:sz w:val="26"/>
      <w:szCs w:val="26"/>
    </w:rPr>
  </w:style>
  <w:style w:type="character" w:customStyle="1" w:styleId="40">
    <w:name w:val="Заголовок 4 Знак"/>
    <w:link w:val="4"/>
    <w:uiPriority w:val="9"/>
    <w:rsid w:val="00D779D7"/>
    <w:rPr>
      <w:b/>
      <w:bCs/>
      <w:sz w:val="28"/>
      <w:szCs w:val="28"/>
    </w:rPr>
  </w:style>
  <w:style w:type="character" w:customStyle="1" w:styleId="50">
    <w:name w:val="Заголовок 5 Знак"/>
    <w:link w:val="5"/>
    <w:uiPriority w:val="9"/>
    <w:rsid w:val="00D779D7"/>
    <w:rPr>
      <w:b/>
      <w:bCs/>
      <w:i/>
      <w:iCs/>
      <w:sz w:val="26"/>
      <w:szCs w:val="26"/>
    </w:rPr>
  </w:style>
  <w:style w:type="character" w:customStyle="1" w:styleId="60">
    <w:name w:val="Заголовок 6 Знак"/>
    <w:link w:val="6"/>
    <w:uiPriority w:val="9"/>
    <w:rsid w:val="00D779D7"/>
    <w:rPr>
      <w:b/>
      <w:bCs/>
    </w:rPr>
  </w:style>
  <w:style w:type="character" w:customStyle="1" w:styleId="70">
    <w:name w:val="Заголовок 7 Знак"/>
    <w:link w:val="7"/>
    <w:uiPriority w:val="9"/>
    <w:rsid w:val="00D779D7"/>
    <w:rPr>
      <w:sz w:val="24"/>
      <w:szCs w:val="24"/>
    </w:rPr>
  </w:style>
  <w:style w:type="character" w:customStyle="1" w:styleId="80">
    <w:name w:val="Заголовок 8 Знак"/>
    <w:link w:val="8"/>
    <w:uiPriority w:val="9"/>
    <w:rsid w:val="00D779D7"/>
    <w:rPr>
      <w:i/>
      <w:iCs/>
      <w:sz w:val="24"/>
      <w:szCs w:val="24"/>
    </w:rPr>
  </w:style>
  <w:style w:type="character" w:customStyle="1" w:styleId="90">
    <w:name w:val="Заголовок 9 Знак"/>
    <w:link w:val="9"/>
    <w:uiPriority w:val="9"/>
    <w:rsid w:val="00D779D7"/>
    <w:rPr>
      <w:rFonts w:ascii="Cambria" w:eastAsia="Times New Roman" w:hAnsi="Cambria"/>
    </w:rPr>
  </w:style>
  <w:style w:type="paragraph" w:styleId="a3">
    <w:name w:val="footnote text"/>
    <w:basedOn w:val="a"/>
    <w:link w:val="a4"/>
    <w:autoRedefine/>
    <w:unhideWhenUsed/>
    <w:qFormat/>
    <w:rsid w:val="00D779D7"/>
    <w:pPr>
      <w:spacing w:before="120"/>
      <w:jc w:val="both"/>
    </w:pPr>
    <w:rPr>
      <w:sz w:val="22"/>
      <w:szCs w:val="22"/>
      <w:lang w:val="ru-RU"/>
    </w:rPr>
  </w:style>
  <w:style w:type="character" w:customStyle="1" w:styleId="a4">
    <w:name w:val="Текст сноски Знак"/>
    <w:link w:val="a3"/>
    <w:rsid w:val="00D779D7"/>
    <w:rPr>
      <w:rFonts w:ascii="Times New Roman" w:hAnsi="Times New Roman"/>
      <w:sz w:val="22"/>
      <w:szCs w:val="22"/>
      <w:lang w:eastAsia="en-US" w:bidi="en-US"/>
    </w:rPr>
  </w:style>
  <w:style w:type="paragraph" w:styleId="a5">
    <w:name w:val="Title"/>
    <w:basedOn w:val="a"/>
    <w:next w:val="a"/>
    <w:link w:val="a6"/>
    <w:uiPriority w:val="10"/>
    <w:qFormat/>
    <w:rsid w:val="00D779D7"/>
    <w:pPr>
      <w:spacing w:before="240" w:after="60"/>
      <w:jc w:val="center"/>
      <w:outlineLvl w:val="0"/>
    </w:pPr>
    <w:rPr>
      <w:rFonts w:ascii="Cambria" w:eastAsia="Times New Roman" w:hAnsi="Cambria"/>
      <w:b/>
      <w:kern w:val="28"/>
      <w:sz w:val="32"/>
      <w:szCs w:val="32"/>
      <w:lang w:val="ru-RU" w:eastAsia="ru-RU" w:bidi="ar-SA"/>
    </w:rPr>
  </w:style>
  <w:style w:type="character" w:customStyle="1" w:styleId="a6">
    <w:name w:val="Название Знак"/>
    <w:link w:val="a5"/>
    <w:uiPriority w:val="10"/>
    <w:rsid w:val="00D779D7"/>
    <w:rPr>
      <w:rFonts w:ascii="Cambria" w:eastAsia="Times New Roman" w:hAnsi="Cambria"/>
      <w:b/>
      <w:bCs/>
      <w:kern w:val="28"/>
      <w:sz w:val="32"/>
      <w:szCs w:val="32"/>
    </w:rPr>
  </w:style>
  <w:style w:type="paragraph" w:styleId="a7">
    <w:name w:val="Subtitle"/>
    <w:basedOn w:val="a"/>
    <w:next w:val="a"/>
    <w:link w:val="a8"/>
    <w:uiPriority w:val="11"/>
    <w:qFormat/>
    <w:rsid w:val="00D779D7"/>
    <w:pPr>
      <w:spacing w:after="60"/>
      <w:jc w:val="center"/>
      <w:outlineLvl w:val="1"/>
    </w:pPr>
    <w:rPr>
      <w:rFonts w:ascii="Cambria" w:eastAsia="Times New Roman" w:hAnsi="Cambria"/>
      <w:lang w:val="ru-RU" w:eastAsia="ru-RU" w:bidi="ar-SA"/>
    </w:rPr>
  </w:style>
  <w:style w:type="character" w:customStyle="1" w:styleId="a8">
    <w:name w:val="Подзаголовок Знак"/>
    <w:link w:val="a7"/>
    <w:uiPriority w:val="11"/>
    <w:rsid w:val="00D779D7"/>
    <w:rPr>
      <w:rFonts w:ascii="Cambria" w:eastAsia="Times New Roman" w:hAnsi="Cambria"/>
      <w:sz w:val="24"/>
      <w:szCs w:val="24"/>
    </w:rPr>
  </w:style>
  <w:style w:type="character" w:styleId="a9">
    <w:name w:val="Strong"/>
    <w:uiPriority w:val="22"/>
    <w:qFormat/>
    <w:rsid w:val="00D779D7"/>
    <w:rPr>
      <w:b/>
      <w:bCs/>
    </w:rPr>
  </w:style>
  <w:style w:type="character" w:styleId="aa">
    <w:name w:val="Emphasis"/>
    <w:uiPriority w:val="20"/>
    <w:qFormat/>
    <w:rsid w:val="00D779D7"/>
    <w:rPr>
      <w:rFonts w:ascii="Calibri" w:hAnsi="Calibri"/>
      <w:b/>
      <w:i/>
      <w:iCs/>
    </w:rPr>
  </w:style>
  <w:style w:type="paragraph" w:styleId="ab">
    <w:name w:val="No Spacing"/>
    <w:basedOn w:val="a"/>
    <w:uiPriority w:val="1"/>
    <w:qFormat/>
    <w:rsid w:val="00D779D7"/>
    <w:rPr>
      <w:szCs w:val="32"/>
    </w:rPr>
  </w:style>
  <w:style w:type="paragraph" w:styleId="ac">
    <w:name w:val="List Paragraph"/>
    <w:basedOn w:val="a"/>
    <w:uiPriority w:val="34"/>
    <w:qFormat/>
    <w:rsid w:val="00D779D7"/>
    <w:pPr>
      <w:ind w:left="720"/>
      <w:contextualSpacing/>
    </w:pPr>
  </w:style>
  <w:style w:type="paragraph" w:styleId="21">
    <w:name w:val="Quote"/>
    <w:basedOn w:val="a"/>
    <w:next w:val="a"/>
    <w:link w:val="22"/>
    <w:uiPriority w:val="29"/>
    <w:qFormat/>
    <w:rsid w:val="00D779D7"/>
    <w:rPr>
      <w:i/>
      <w:lang w:val="ru-RU" w:eastAsia="ru-RU" w:bidi="ar-SA"/>
    </w:rPr>
  </w:style>
  <w:style w:type="character" w:customStyle="1" w:styleId="22">
    <w:name w:val="Цитата 2 Знак"/>
    <w:link w:val="21"/>
    <w:uiPriority w:val="29"/>
    <w:rsid w:val="00D779D7"/>
    <w:rPr>
      <w:i/>
      <w:sz w:val="24"/>
      <w:szCs w:val="24"/>
    </w:rPr>
  </w:style>
  <w:style w:type="paragraph" w:styleId="ad">
    <w:name w:val="Intense Quote"/>
    <w:basedOn w:val="a"/>
    <w:next w:val="a"/>
    <w:link w:val="ae"/>
    <w:uiPriority w:val="30"/>
    <w:qFormat/>
    <w:rsid w:val="00D779D7"/>
    <w:pPr>
      <w:ind w:left="720" w:right="720"/>
    </w:pPr>
    <w:rPr>
      <w:b/>
      <w:i/>
      <w:szCs w:val="20"/>
      <w:lang w:val="ru-RU" w:eastAsia="ru-RU" w:bidi="ar-SA"/>
    </w:rPr>
  </w:style>
  <w:style w:type="character" w:customStyle="1" w:styleId="ae">
    <w:name w:val="Выделенная цитата Знак"/>
    <w:link w:val="ad"/>
    <w:uiPriority w:val="30"/>
    <w:rsid w:val="00D779D7"/>
    <w:rPr>
      <w:b/>
      <w:i/>
      <w:sz w:val="24"/>
    </w:rPr>
  </w:style>
  <w:style w:type="character" w:styleId="af">
    <w:name w:val="Subtle Emphasis"/>
    <w:uiPriority w:val="19"/>
    <w:qFormat/>
    <w:rsid w:val="00D779D7"/>
    <w:rPr>
      <w:i/>
      <w:color w:val="5A5A5A"/>
    </w:rPr>
  </w:style>
  <w:style w:type="character" w:styleId="af0">
    <w:name w:val="Intense Emphasis"/>
    <w:uiPriority w:val="21"/>
    <w:qFormat/>
    <w:rsid w:val="00D779D7"/>
    <w:rPr>
      <w:b/>
      <w:i/>
      <w:sz w:val="24"/>
      <w:szCs w:val="24"/>
      <w:u w:val="single"/>
    </w:rPr>
  </w:style>
  <w:style w:type="character" w:styleId="af1">
    <w:name w:val="Subtle Reference"/>
    <w:uiPriority w:val="31"/>
    <w:qFormat/>
    <w:rsid w:val="00D779D7"/>
    <w:rPr>
      <w:sz w:val="24"/>
      <w:szCs w:val="24"/>
      <w:u w:val="single"/>
    </w:rPr>
  </w:style>
  <w:style w:type="character" w:styleId="af2">
    <w:name w:val="Intense Reference"/>
    <w:uiPriority w:val="32"/>
    <w:qFormat/>
    <w:rsid w:val="00D779D7"/>
    <w:rPr>
      <w:b/>
      <w:sz w:val="24"/>
      <w:u w:val="single"/>
    </w:rPr>
  </w:style>
  <w:style w:type="character" w:styleId="af3">
    <w:name w:val="Book Title"/>
    <w:uiPriority w:val="33"/>
    <w:qFormat/>
    <w:rsid w:val="00D779D7"/>
    <w:rPr>
      <w:rFonts w:ascii="Cambria" w:eastAsia="Times New Roman" w:hAnsi="Cambria"/>
      <w:b/>
      <w:i/>
      <w:sz w:val="24"/>
      <w:szCs w:val="24"/>
    </w:rPr>
  </w:style>
  <w:style w:type="paragraph" w:styleId="af4">
    <w:name w:val="TOC Heading"/>
    <w:basedOn w:val="1"/>
    <w:next w:val="a"/>
    <w:uiPriority w:val="39"/>
    <w:semiHidden/>
    <w:unhideWhenUsed/>
    <w:qFormat/>
    <w:rsid w:val="00D779D7"/>
    <w:pPr>
      <w:outlineLvl w:val="9"/>
    </w:pPr>
    <w:rPr>
      <w:lang w:val="en-US" w:eastAsia="en-US" w:bidi="en-US"/>
    </w:rPr>
  </w:style>
  <w:style w:type="paragraph" w:customStyle="1" w:styleId="11">
    <w:name w:val="Стиль1"/>
    <w:basedOn w:val="a3"/>
    <w:link w:val="12"/>
    <w:qFormat/>
    <w:rsid w:val="00D779D7"/>
    <w:rPr>
      <w:lang w:bidi="ar-SA"/>
    </w:rPr>
  </w:style>
  <w:style w:type="character" w:customStyle="1" w:styleId="12">
    <w:name w:val="Стиль1 Знак"/>
    <w:link w:val="11"/>
    <w:rsid w:val="00D779D7"/>
    <w:rPr>
      <w:rFonts w:ascii="Times New Roman" w:hAnsi="Times New Roman"/>
      <w:sz w:val="22"/>
      <w:szCs w:val="22"/>
      <w:lang w:eastAsia="en-US"/>
    </w:rPr>
  </w:style>
  <w:style w:type="paragraph" w:customStyle="1" w:styleId="af5">
    <w:name w:val="Нормальный"/>
    <w:basedOn w:val="a"/>
    <w:autoRedefine/>
    <w:qFormat/>
    <w:rsid w:val="00D779D7"/>
    <w:rPr>
      <w:rFonts w:eastAsia="Times New Roman"/>
      <w:lang w:val="ru-RU" w:eastAsia="ru-RU" w:bidi="ar-SA"/>
    </w:rPr>
  </w:style>
  <w:style w:type="paragraph" w:customStyle="1" w:styleId="af6">
    <w:name w:val="Сноска"/>
    <w:basedOn w:val="a3"/>
    <w:link w:val="af7"/>
    <w:qFormat/>
    <w:rsid w:val="00D779D7"/>
    <w:pPr>
      <w:ind w:left="708"/>
    </w:pPr>
  </w:style>
  <w:style w:type="character" w:customStyle="1" w:styleId="af7">
    <w:name w:val="Сноска Знак"/>
    <w:link w:val="af6"/>
    <w:rsid w:val="00D779D7"/>
    <w:rPr>
      <w:rFonts w:ascii="Times New Roman" w:hAnsi="Times New Roman"/>
      <w:sz w:val="22"/>
      <w:szCs w:val="22"/>
      <w:lang w:eastAsia="en-US" w:bidi="en-US"/>
    </w:rPr>
  </w:style>
  <w:style w:type="paragraph" w:styleId="af8">
    <w:name w:val="header"/>
    <w:basedOn w:val="a"/>
    <w:link w:val="af9"/>
    <w:uiPriority w:val="99"/>
    <w:semiHidden/>
    <w:unhideWhenUsed/>
    <w:rsid w:val="00FF044A"/>
    <w:pPr>
      <w:tabs>
        <w:tab w:val="center" w:pos="4677"/>
        <w:tab w:val="right" w:pos="9355"/>
      </w:tabs>
      <w:spacing w:line="240" w:lineRule="auto"/>
    </w:pPr>
  </w:style>
  <w:style w:type="character" w:customStyle="1" w:styleId="af9">
    <w:name w:val="Верхний колонтитул Знак"/>
    <w:basedOn w:val="a0"/>
    <w:link w:val="af8"/>
    <w:uiPriority w:val="99"/>
    <w:semiHidden/>
    <w:rsid w:val="00FF044A"/>
    <w:rPr>
      <w:sz w:val="24"/>
      <w:lang w:val="en-US" w:eastAsia="en-US" w:bidi="en-US"/>
    </w:rPr>
  </w:style>
  <w:style w:type="paragraph" w:styleId="afa">
    <w:name w:val="footer"/>
    <w:basedOn w:val="a"/>
    <w:link w:val="afb"/>
    <w:uiPriority w:val="99"/>
    <w:unhideWhenUsed/>
    <w:rsid w:val="00FF044A"/>
    <w:pPr>
      <w:tabs>
        <w:tab w:val="center" w:pos="4677"/>
        <w:tab w:val="right" w:pos="9355"/>
      </w:tabs>
      <w:spacing w:line="240" w:lineRule="auto"/>
    </w:pPr>
  </w:style>
  <w:style w:type="character" w:customStyle="1" w:styleId="afb">
    <w:name w:val="Нижний колонтитул Знак"/>
    <w:basedOn w:val="a0"/>
    <w:link w:val="afa"/>
    <w:uiPriority w:val="99"/>
    <w:rsid w:val="00FF044A"/>
    <w:rPr>
      <w:sz w:val="24"/>
      <w:lang w:val="en-US" w:eastAsia="en-US" w:bidi="en-US"/>
    </w:rPr>
  </w:style>
</w:styles>
</file>

<file path=word/webSettings.xml><?xml version="1.0" encoding="utf-8"?>
<w:webSettings xmlns:r="http://schemas.openxmlformats.org/officeDocument/2006/relationships" xmlns:w="http://schemas.openxmlformats.org/wordprocessingml/2006/main">
  <w:divs>
    <w:div w:id="16369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29</Pages>
  <Words>10897</Words>
  <Characters>62114</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Qosmio</dc:creator>
  <cp:keywords/>
  <dc:description/>
  <cp:lastModifiedBy>Qosmio</cp:lastModifiedBy>
  <cp:revision>2</cp:revision>
  <dcterms:created xsi:type="dcterms:W3CDTF">2016-02-19T15:28:00Z</dcterms:created>
  <dcterms:modified xsi:type="dcterms:W3CDTF">2016-02-25T20:09:00Z</dcterms:modified>
</cp:coreProperties>
</file>